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C04D41" w14:textId="77777777" w:rsidR="00654192" w:rsidRPr="00654192" w:rsidRDefault="00654192" w:rsidP="00A15BCA">
      <w:pPr>
        <w:jc w:val="both"/>
        <w:rPr>
          <w:rFonts w:ascii="Arial" w:hAnsi="Arial" w:cs="Arial"/>
          <w:b/>
          <w:bCs/>
          <w:sz w:val="56"/>
          <w:szCs w:val="56"/>
        </w:rPr>
      </w:pPr>
      <w:r w:rsidRPr="00654192">
        <w:rPr>
          <w:rFonts w:ascii="Arial" w:hAnsi="Arial" w:cs="Arial"/>
          <w:b/>
          <w:bCs/>
          <w:sz w:val="56"/>
          <w:szCs w:val="56"/>
        </w:rPr>
        <w:t>BIDEFORD TOWN COUNCIL</w:t>
      </w:r>
    </w:p>
    <w:p w14:paraId="696C8D7A" w14:textId="51FF039B" w:rsidR="00654192" w:rsidRDefault="00654192" w:rsidP="00A15BCA">
      <w:pPr>
        <w:jc w:val="both"/>
        <w:rPr>
          <w:rFonts w:ascii="Arial" w:hAnsi="Arial" w:cs="Arial"/>
          <w:b/>
          <w:bCs/>
          <w:sz w:val="56"/>
          <w:szCs w:val="56"/>
        </w:rPr>
      </w:pPr>
      <w:r>
        <w:rPr>
          <w:noProof/>
        </w:rPr>
        <w:drawing>
          <wp:inline distT="0" distB="0" distL="0" distR="0" wp14:anchorId="7AF3033E" wp14:editId="2DC2733A">
            <wp:extent cx="1425318" cy="2381451"/>
            <wp:effectExtent l="0" t="0" r="3810" b="0"/>
            <wp:docPr id="2" name="Picture 1" descr="A computer generated image of a shield&#10;&#10;Description automatically generated">
              <a:extLst xmlns:a="http://schemas.openxmlformats.org/drawingml/2006/main">
                <a:ext uri="{FF2B5EF4-FFF2-40B4-BE49-F238E27FC236}">
                  <a16:creationId xmlns:a16="http://schemas.microsoft.com/office/drawing/2014/main" id="{7A5A6CCA-279D-40E2-99FA-12933FAF607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computer generated image of a shield&#10;&#10;Description automatically generated">
                      <a:extLst>
                        <a:ext uri="{FF2B5EF4-FFF2-40B4-BE49-F238E27FC236}">
                          <a16:creationId xmlns:a16="http://schemas.microsoft.com/office/drawing/2014/main" id="{45564350-87F7-4A79-B199-48005193C6A3}"/>
                        </a:ext>
                      </a:extLst>
                    </pic:cNvPr>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47610" cy="2418697"/>
                    </a:xfrm>
                    <a:prstGeom prst="rect">
                      <a:avLst/>
                    </a:prstGeom>
                  </pic:spPr>
                </pic:pic>
              </a:graphicData>
            </a:graphic>
          </wp:inline>
        </w:drawing>
      </w:r>
    </w:p>
    <w:p w14:paraId="328E1C63" w14:textId="77777777" w:rsidR="00654192" w:rsidRPr="00654192" w:rsidRDefault="00654192" w:rsidP="00A15BCA">
      <w:pPr>
        <w:jc w:val="both"/>
        <w:rPr>
          <w:rFonts w:ascii="Arial" w:hAnsi="Arial" w:cs="Arial"/>
          <w:b/>
          <w:bCs/>
          <w:sz w:val="56"/>
          <w:szCs w:val="56"/>
        </w:rPr>
      </w:pPr>
    </w:p>
    <w:p w14:paraId="1CEB949A" w14:textId="4A27EE33" w:rsidR="00654192" w:rsidRPr="00654192" w:rsidRDefault="00654192" w:rsidP="00A15BCA">
      <w:pPr>
        <w:jc w:val="both"/>
        <w:rPr>
          <w:rFonts w:ascii="Arial" w:hAnsi="Arial" w:cs="Arial"/>
          <w:b/>
          <w:bCs/>
          <w:sz w:val="96"/>
          <w:szCs w:val="96"/>
        </w:rPr>
      </w:pPr>
      <w:r w:rsidRPr="00654192">
        <w:rPr>
          <w:rFonts w:ascii="Arial" w:hAnsi="Arial" w:cs="Arial"/>
          <w:b/>
          <w:bCs/>
          <w:sz w:val="96"/>
          <w:szCs w:val="96"/>
        </w:rPr>
        <w:t>GRANT POLICY</w:t>
      </w:r>
    </w:p>
    <w:p w14:paraId="40A43F17" w14:textId="77777777" w:rsidR="00654192" w:rsidRDefault="00654192" w:rsidP="00A15BCA">
      <w:pPr>
        <w:jc w:val="both"/>
        <w:rPr>
          <w:rFonts w:ascii="Arial" w:hAnsi="Arial" w:cs="Arial"/>
        </w:rPr>
      </w:pPr>
    </w:p>
    <w:p w14:paraId="5FBAA318" w14:textId="77777777" w:rsidR="00654192" w:rsidRDefault="00654192" w:rsidP="00A15BCA">
      <w:pPr>
        <w:jc w:val="both"/>
        <w:rPr>
          <w:rFonts w:ascii="Arial" w:hAnsi="Arial" w:cs="Arial"/>
        </w:rPr>
      </w:pPr>
    </w:p>
    <w:p w14:paraId="7313972B" w14:textId="77777777" w:rsidR="00654192" w:rsidRDefault="00654192" w:rsidP="00A15BCA">
      <w:pPr>
        <w:jc w:val="both"/>
        <w:rPr>
          <w:rFonts w:ascii="Arial" w:hAnsi="Arial" w:cs="Arial"/>
        </w:rPr>
      </w:pPr>
    </w:p>
    <w:p w14:paraId="4CD0D88E" w14:textId="77777777" w:rsidR="00654192" w:rsidRDefault="00654192" w:rsidP="00A15BCA">
      <w:pPr>
        <w:jc w:val="both"/>
        <w:rPr>
          <w:rFonts w:ascii="Arial" w:hAnsi="Arial" w:cs="Arial"/>
        </w:rPr>
      </w:pPr>
    </w:p>
    <w:p w14:paraId="352EA722" w14:textId="77777777" w:rsidR="00654192" w:rsidRDefault="00654192" w:rsidP="00A15BCA">
      <w:pPr>
        <w:jc w:val="both"/>
        <w:rPr>
          <w:rFonts w:ascii="Arial" w:hAnsi="Arial" w:cs="Arial"/>
        </w:rPr>
      </w:pPr>
    </w:p>
    <w:p w14:paraId="659C7C0A" w14:textId="77777777" w:rsidR="00654192" w:rsidRDefault="00654192" w:rsidP="00A15BCA">
      <w:pPr>
        <w:jc w:val="both"/>
        <w:rPr>
          <w:rFonts w:ascii="Arial" w:hAnsi="Arial" w:cs="Arial"/>
        </w:rPr>
      </w:pPr>
    </w:p>
    <w:p w14:paraId="6958668D" w14:textId="77777777" w:rsidR="00654192" w:rsidRDefault="00654192" w:rsidP="00A15BCA">
      <w:pPr>
        <w:jc w:val="both"/>
        <w:rPr>
          <w:rFonts w:ascii="Arial" w:hAnsi="Arial" w:cs="Arial"/>
        </w:rPr>
      </w:pPr>
    </w:p>
    <w:p w14:paraId="17D2204B" w14:textId="77777777" w:rsidR="00654192" w:rsidRDefault="00654192" w:rsidP="00A15BCA">
      <w:pPr>
        <w:jc w:val="both"/>
        <w:rPr>
          <w:rFonts w:ascii="Arial" w:hAnsi="Arial" w:cs="Arial"/>
        </w:rPr>
      </w:pPr>
    </w:p>
    <w:p w14:paraId="395D351E" w14:textId="77777777" w:rsidR="00654192" w:rsidRDefault="00654192" w:rsidP="00A15BCA">
      <w:pPr>
        <w:jc w:val="both"/>
        <w:rPr>
          <w:rFonts w:ascii="Arial" w:hAnsi="Arial" w:cs="Arial"/>
        </w:rPr>
      </w:pPr>
    </w:p>
    <w:p w14:paraId="66CDBD5C" w14:textId="77777777" w:rsidR="00654192" w:rsidRDefault="00654192" w:rsidP="00A15BCA">
      <w:pPr>
        <w:jc w:val="both"/>
        <w:rPr>
          <w:rFonts w:ascii="Arial" w:hAnsi="Arial" w:cs="Arial"/>
        </w:rPr>
      </w:pPr>
    </w:p>
    <w:p w14:paraId="30648A8E" w14:textId="77777777" w:rsidR="00654192" w:rsidRDefault="00654192" w:rsidP="00A15BCA">
      <w:pPr>
        <w:jc w:val="both"/>
        <w:rPr>
          <w:rFonts w:ascii="Arial" w:hAnsi="Arial" w:cs="Arial"/>
        </w:rPr>
      </w:pPr>
    </w:p>
    <w:p w14:paraId="30DAA68C" w14:textId="77777777" w:rsidR="008E187D" w:rsidRPr="00654192" w:rsidRDefault="00654192" w:rsidP="008E187D">
      <w:pPr>
        <w:jc w:val="both"/>
        <w:rPr>
          <w:rFonts w:ascii="Arial" w:hAnsi="Arial" w:cs="Arial"/>
        </w:rPr>
      </w:pPr>
      <w:r w:rsidRPr="00654192">
        <w:rPr>
          <w:rFonts w:ascii="Arial" w:hAnsi="Arial" w:cs="Arial"/>
        </w:rPr>
        <w:t xml:space="preserve">Adopted at: </w:t>
      </w:r>
      <w:r w:rsidR="00134BF0">
        <w:rPr>
          <w:rFonts w:ascii="Arial" w:hAnsi="Arial" w:cs="Arial"/>
        </w:rPr>
        <w:t xml:space="preserve">Resources Committee </w:t>
      </w:r>
      <w:r w:rsidRPr="00654192">
        <w:rPr>
          <w:rFonts w:ascii="Arial" w:hAnsi="Arial" w:cs="Arial"/>
        </w:rPr>
        <w:t>Meeting</w:t>
      </w:r>
      <w:r w:rsidR="008E187D">
        <w:rPr>
          <w:rFonts w:ascii="Arial" w:hAnsi="Arial" w:cs="Arial"/>
        </w:rPr>
        <w:t xml:space="preserve"> 8 October 2026</w:t>
      </w:r>
    </w:p>
    <w:p w14:paraId="553A7063" w14:textId="17D2840B" w:rsidR="00654192" w:rsidRPr="00654192" w:rsidRDefault="00654192" w:rsidP="00A15BCA">
      <w:pPr>
        <w:jc w:val="both"/>
        <w:rPr>
          <w:rFonts w:ascii="Arial" w:hAnsi="Arial" w:cs="Arial"/>
        </w:rPr>
      </w:pPr>
      <w:r w:rsidRPr="00654192">
        <w:rPr>
          <w:rFonts w:ascii="Arial" w:hAnsi="Arial" w:cs="Arial"/>
        </w:rPr>
        <w:t xml:space="preserve">Minute </w:t>
      </w:r>
      <w:r w:rsidR="00096331">
        <w:rPr>
          <w:rFonts w:ascii="Arial" w:hAnsi="Arial" w:cs="Arial"/>
        </w:rPr>
        <w:t>Number</w:t>
      </w:r>
      <w:r w:rsidRPr="00654192">
        <w:rPr>
          <w:rFonts w:ascii="Arial" w:hAnsi="Arial" w:cs="Arial"/>
        </w:rPr>
        <w:t xml:space="preserve">: </w:t>
      </w:r>
      <w:r w:rsidR="00096331">
        <w:rPr>
          <w:rFonts w:ascii="Arial" w:hAnsi="Arial" w:cs="Arial"/>
        </w:rPr>
        <w:t>34</w:t>
      </w:r>
    </w:p>
    <w:p w14:paraId="3F6EE317" w14:textId="34B30586" w:rsidR="00654192" w:rsidRDefault="00654192" w:rsidP="00A15BCA">
      <w:pPr>
        <w:jc w:val="both"/>
        <w:rPr>
          <w:rFonts w:ascii="Arial" w:hAnsi="Arial" w:cs="Arial"/>
        </w:rPr>
      </w:pPr>
      <w:r w:rsidRPr="00654192">
        <w:rPr>
          <w:rFonts w:ascii="Arial" w:hAnsi="Arial" w:cs="Arial"/>
        </w:rPr>
        <w:t xml:space="preserve">Policy Review Date: October </w:t>
      </w:r>
      <w:r w:rsidR="0002727E">
        <w:rPr>
          <w:rFonts w:ascii="Arial" w:hAnsi="Arial" w:cs="Arial"/>
        </w:rPr>
        <w:t>202</w:t>
      </w:r>
      <w:r w:rsidR="008E187D">
        <w:rPr>
          <w:rFonts w:ascii="Arial" w:hAnsi="Arial" w:cs="Arial"/>
        </w:rPr>
        <w:t>7</w:t>
      </w:r>
    </w:p>
    <w:p w14:paraId="6B738A26" w14:textId="1B6A1F04" w:rsidR="00654192" w:rsidRDefault="00654192" w:rsidP="00CC5300">
      <w:pPr>
        <w:jc w:val="both"/>
        <w:rPr>
          <w:rFonts w:ascii="Arial" w:hAnsi="Arial" w:cs="Arial"/>
          <w:b/>
          <w:bCs/>
          <w:sz w:val="36"/>
          <w:szCs w:val="36"/>
        </w:rPr>
      </w:pPr>
      <w:r w:rsidRPr="00345D6C">
        <w:rPr>
          <w:rFonts w:ascii="Arial" w:hAnsi="Arial" w:cs="Arial"/>
          <w:b/>
          <w:bCs/>
          <w:sz w:val="36"/>
          <w:szCs w:val="36"/>
        </w:rPr>
        <w:lastRenderedPageBreak/>
        <w:t>BIDEFORD</w:t>
      </w:r>
      <w:r w:rsidRPr="00654192">
        <w:rPr>
          <w:rFonts w:ascii="Arial" w:hAnsi="Arial" w:cs="Arial"/>
          <w:b/>
          <w:bCs/>
          <w:sz w:val="36"/>
          <w:szCs w:val="36"/>
        </w:rPr>
        <w:t xml:space="preserve"> TOWN COUNCIL GRANT POLICY</w:t>
      </w:r>
    </w:p>
    <w:p w14:paraId="77E98FBF" w14:textId="77777777" w:rsidR="004E2064" w:rsidRDefault="004E2064" w:rsidP="00A15BCA">
      <w:pPr>
        <w:jc w:val="both"/>
        <w:rPr>
          <w:rFonts w:ascii="Arial" w:hAnsi="Arial" w:cs="Arial"/>
          <w:b/>
          <w:bCs/>
          <w:sz w:val="36"/>
          <w:szCs w:val="36"/>
        </w:rPr>
      </w:pPr>
    </w:p>
    <w:p w14:paraId="6D8B541E" w14:textId="77777777" w:rsidR="004E2064" w:rsidRDefault="004E2064" w:rsidP="00A15BCA">
      <w:pPr>
        <w:jc w:val="both"/>
        <w:rPr>
          <w:rFonts w:ascii="Arial" w:hAnsi="Arial" w:cs="Arial"/>
          <w:b/>
          <w:bCs/>
          <w:sz w:val="36"/>
          <w:szCs w:val="36"/>
        </w:rPr>
      </w:pPr>
    </w:p>
    <w:p w14:paraId="14B76DE2" w14:textId="77777777" w:rsidR="004E2064" w:rsidRPr="00654192" w:rsidRDefault="004E2064" w:rsidP="00A15BCA">
      <w:pPr>
        <w:jc w:val="both"/>
        <w:rPr>
          <w:rFonts w:ascii="Arial" w:hAnsi="Arial" w:cs="Arial"/>
          <w:b/>
          <w:bCs/>
        </w:rPr>
      </w:pPr>
    </w:p>
    <w:p w14:paraId="4A87B4C3" w14:textId="77777777" w:rsidR="00654192" w:rsidRPr="00654192" w:rsidRDefault="00654192" w:rsidP="00A15BCA">
      <w:pPr>
        <w:ind w:left="7920"/>
        <w:jc w:val="both"/>
        <w:rPr>
          <w:rFonts w:ascii="Arial" w:hAnsi="Arial" w:cs="Arial"/>
          <w:b/>
          <w:bCs/>
        </w:rPr>
      </w:pPr>
      <w:r w:rsidRPr="00654192">
        <w:rPr>
          <w:rFonts w:ascii="Arial" w:hAnsi="Arial" w:cs="Arial"/>
          <w:b/>
          <w:bCs/>
        </w:rPr>
        <w:t>Page</w:t>
      </w:r>
    </w:p>
    <w:p w14:paraId="532E787A" w14:textId="5E926810" w:rsidR="00654192" w:rsidRPr="00654192" w:rsidRDefault="00654192" w:rsidP="00A15BCA">
      <w:pPr>
        <w:jc w:val="both"/>
        <w:rPr>
          <w:rFonts w:ascii="Arial" w:hAnsi="Arial" w:cs="Arial"/>
          <w:b/>
          <w:bCs/>
        </w:rPr>
      </w:pPr>
      <w:r w:rsidRPr="00654192">
        <w:rPr>
          <w:rFonts w:ascii="Arial" w:hAnsi="Arial" w:cs="Arial"/>
          <w:b/>
          <w:bCs/>
        </w:rPr>
        <w:t>CONTENTS</w:t>
      </w:r>
      <w:r w:rsidR="00481F90">
        <w:rPr>
          <w:rFonts w:ascii="Arial" w:hAnsi="Arial" w:cs="Arial"/>
          <w:b/>
          <w:bCs/>
        </w:rPr>
        <w:tab/>
      </w:r>
      <w:r w:rsidR="00481F90">
        <w:rPr>
          <w:rFonts w:ascii="Arial" w:hAnsi="Arial" w:cs="Arial"/>
          <w:b/>
          <w:bCs/>
        </w:rPr>
        <w:tab/>
      </w:r>
      <w:r w:rsidR="00481F90">
        <w:rPr>
          <w:rFonts w:ascii="Arial" w:hAnsi="Arial" w:cs="Arial"/>
          <w:b/>
          <w:bCs/>
        </w:rPr>
        <w:tab/>
      </w:r>
      <w:r w:rsidR="00481F90">
        <w:rPr>
          <w:rFonts w:ascii="Arial" w:hAnsi="Arial" w:cs="Arial"/>
          <w:b/>
          <w:bCs/>
        </w:rPr>
        <w:tab/>
      </w:r>
      <w:r w:rsidR="00481F90">
        <w:rPr>
          <w:rFonts w:ascii="Arial" w:hAnsi="Arial" w:cs="Arial"/>
          <w:b/>
          <w:bCs/>
        </w:rPr>
        <w:tab/>
      </w:r>
      <w:r w:rsidR="00481F90">
        <w:rPr>
          <w:rFonts w:ascii="Arial" w:hAnsi="Arial" w:cs="Arial"/>
          <w:b/>
          <w:bCs/>
        </w:rPr>
        <w:tab/>
      </w:r>
      <w:r w:rsidR="00481F90">
        <w:rPr>
          <w:rFonts w:ascii="Arial" w:hAnsi="Arial" w:cs="Arial"/>
          <w:b/>
          <w:bCs/>
        </w:rPr>
        <w:tab/>
      </w:r>
      <w:r w:rsidR="00481F90">
        <w:rPr>
          <w:rFonts w:ascii="Arial" w:hAnsi="Arial" w:cs="Arial"/>
          <w:b/>
          <w:bCs/>
        </w:rPr>
        <w:tab/>
      </w:r>
      <w:r w:rsidR="00481F90">
        <w:rPr>
          <w:rFonts w:ascii="Arial" w:hAnsi="Arial" w:cs="Arial"/>
          <w:b/>
          <w:bCs/>
        </w:rPr>
        <w:tab/>
      </w:r>
      <w:r w:rsidR="00481F90">
        <w:rPr>
          <w:rFonts w:ascii="Arial" w:hAnsi="Arial" w:cs="Arial"/>
          <w:b/>
          <w:bCs/>
        </w:rPr>
        <w:tab/>
      </w:r>
      <w:r w:rsidR="00A15BCA">
        <w:rPr>
          <w:rFonts w:ascii="Arial" w:hAnsi="Arial" w:cs="Arial"/>
          <w:b/>
          <w:bCs/>
        </w:rPr>
        <w:t>2</w:t>
      </w:r>
    </w:p>
    <w:p w14:paraId="38D0BFC8" w14:textId="243272EB" w:rsidR="00654192" w:rsidRPr="00654192" w:rsidRDefault="006674B9" w:rsidP="00A15BCA">
      <w:pPr>
        <w:jc w:val="both"/>
        <w:rPr>
          <w:rFonts w:ascii="Arial" w:hAnsi="Arial" w:cs="Arial"/>
          <w:b/>
          <w:bCs/>
        </w:rPr>
      </w:pPr>
      <w:r>
        <w:rPr>
          <w:rFonts w:ascii="Arial" w:hAnsi="Arial" w:cs="Arial"/>
          <w:b/>
          <w:bCs/>
        </w:rPr>
        <w:t xml:space="preserve">1 - </w:t>
      </w:r>
      <w:r w:rsidR="00654192" w:rsidRPr="00654192">
        <w:rPr>
          <w:rFonts w:ascii="Arial" w:hAnsi="Arial" w:cs="Arial"/>
          <w:b/>
          <w:bCs/>
        </w:rPr>
        <w:t xml:space="preserve">Introduction </w:t>
      </w:r>
      <w:r w:rsidR="00345D6C">
        <w:rPr>
          <w:rFonts w:ascii="Arial" w:hAnsi="Arial" w:cs="Arial"/>
          <w:b/>
          <w:bCs/>
        </w:rPr>
        <w:tab/>
      </w:r>
      <w:r w:rsidR="00345D6C">
        <w:rPr>
          <w:rFonts w:ascii="Arial" w:hAnsi="Arial" w:cs="Arial"/>
          <w:b/>
          <w:bCs/>
        </w:rPr>
        <w:tab/>
      </w:r>
      <w:r w:rsidR="00345D6C">
        <w:rPr>
          <w:rFonts w:ascii="Arial" w:hAnsi="Arial" w:cs="Arial"/>
          <w:b/>
          <w:bCs/>
        </w:rPr>
        <w:tab/>
      </w:r>
      <w:r w:rsidR="00345D6C">
        <w:rPr>
          <w:rFonts w:ascii="Arial" w:hAnsi="Arial" w:cs="Arial"/>
          <w:b/>
          <w:bCs/>
        </w:rPr>
        <w:tab/>
      </w:r>
      <w:r w:rsidR="00345D6C">
        <w:rPr>
          <w:rFonts w:ascii="Arial" w:hAnsi="Arial" w:cs="Arial"/>
          <w:b/>
          <w:bCs/>
        </w:rPr>
        <w:tab/>
      </w:r>
      <w:r w:rsidR="00345D6C">
        <w:rPr>
          <w:rFonts w:ascii="Arial" w:hAnsi="Arial" w:cs="Arial"/>
          <w:b/>
          <w:bCs/>
        </w:rPr>
        <w:tab/>
      </w:r>
      <w:r w:rsidR="00345D6C">
        <w:rPr>
          <w:rFonts w:ascii="Arial" w:hAnsi="Arial" w:cs="Arial"/>
          <w:b/>
          <w:bCs/>
        </w:rPr>
        <w:tab/>
      </w:r>
      <w:r w:rsidR="00345D6C">
        <w:rPr>
          <w:rFonts w:ascii="Arial" w:hAnsi="Arial" w:cs="Arial"/>
          <w:b/>
          <w:bCs/>
        </w:rPr>
        <w:tab/>
      </w:r>
      <w:r w:rsidR="00345D6C">
        <w:rPr>
          <w:rFonts w:ascii="Arial" w:hAnsi="Arial" w:cs="Arial"/>
          <w:b/>
          <w:bCs/>
        </w:rPr>
        <w:tab/>
      </w:r>
      <w:r w:rsidR="00A15BCA">
        <w:rPr>
          <w:rFonts w:ascii="Arial" w:hAnsi="Arial" w:cs="Arial"/>
          <w:b/>
          <w:bCs/>
        </w:rPr>
        <w:t>3</w:t>
      </w:r>
    </w:p>
    <w:p w14:paraId="3B5A1EDE" w14:textId="5213A39D" w:rsidR="00654192" w:rsidRPr="00654192" w:rsidRDefault="006674B9" w:rsidP="00A15BCA">
      <w:pPr>
        <w:jc w:val="both"/>
        <w:rPr>
          <w:rFonts w:ascii="Arial" w:hAnsi="Arial" w:cs="Arial"/>
          <w:b/>
          <w:bCs/>
        </w:rPr>
      </w:pPr>
      <w:r>
        <w:rPr>
          <w:rFonts w:ascii="Arial" w:hAnsi="Arial" w:cs="Arial"/>
          <w:b/>
          <w:bCs/>
        </w:rPr>
        <w:t xml:space="preserve">2 - </w:t>
      </w:r>
      <w:r w:rsidR="00654192" w:rsidRPr="00654192">
        <w:rPr>
          <w:rFonts w:ascii="Arial" w:hAnsi="Arial" w:cs="Arial"/>
          <w:b/>
          <w:bCs/>
        </w:rPr>
        <w:t xml:space="preserve">Conditions of Grant Funding </w:t>
      </w:r>
      <w:r w:rsidR="00345D6C">
        <w:rPr>
          <w:rFonts w:ascii="Arial" w:hAnsi="Arial" w:cs="Arial"/>
          <w:b/>
          <w:bCs/>
        </w:rPr>
        <w:tab/>
      </w:r>
      <w:r w:rsidR="00345D6C">
        <w:rPr>
          <w:rFonts w:ascii="Arial" w:hAnsi="Arial" w:cs="Arial"/>
          <w:b/>
          <w:bCs/>
        </w:rPr>
        <w:tab/>
      </w:r>
      <w:r w:rsidR="00345D6C">
        <w:rPr>
          <w:rFonts w:ascii="Arial" w:hAnsi="Arial" w:cs="Arial"/>
          <w:b/>
          <w:bCs/>
        </w:rPr>
        <w:tab/>
      </w:r>
      <w:r w:rsidR="00345D6C">
        <w:rPr>
          <w:rFonts w:ascii="Arial" w:hAnsi="Arial" w:cs="Arial"/>
          <w:b/>
          <w:bCs/>
        </w:rPr>
        <w:tab/>
      </w:r>
      <w:r w:rsidR="00345D6C">
        <w:rPr>
          <w:rFonts w:ascii="Arial" w:hAnsi="Arial" w:cs="Arial"/>
          <w:b/>
          <w:bCs/>
        </w:rPr>
        <w:tab/>
      </w:r>
      <w:r w:rsidR="00345D6C">
        <w:rPr>
          <w:rFonts w:ascii="Arial" w:hAnsi="Arial" w:cs="Arial"/>
          <w:b/>
          <w:bCs/>
        </w:rPr>
        <w:tab/>
      </w:r>
      <w:r w:rsidR="00A15BCA">
        <w:rPr>
          <w:rFonts w:ascii="Arial" w:hAnsi="Arial" w:cs="Arial"/>
          <w:b/>
          <w:bCs/>
        </w:rPr>
        <w:t>4</w:t>
      </w:r>
    </w:p>
    <w:p w14:paraId="0B5F01DE" w14:textId="6B41DFBA" w:rsidR="00654192" w:rsidRPr="00654192" w:rsidRDefault="006674B9" w:rsidP="00A15BCA">
      <w:pPr>
        <w:jc w:val="both"/>
        <w:rPr>
          <w:rFonts w:ascii="Arial" w:hAnsi="Arial" w:cs="Arial"/>
          <w:b/>
          <w:bCs/>
        </w:rPr>
      </w:pPr>
      <w:r>
        <w:rPr>
          <w:rFonts w:ascii="Arial" w:hAnsi="Arial" w:cs="Arial"/>
          <w:b/>
          <w:bCs/>
        </w:rPr>
        <w:t xml:space="preserve">3 - </w:t>
      </w:r>
      <w:r w:rsidR="00654192" w:rsidRPr="00654192">
        <w:rPr>
          <w:rFonts w:ascii="Arial" w:hAnsi="Arial" w:cs="Arial"/>
          <w:b/>
          <w:bCs/>
        </w:rPr>
        <w:t xml:space="preserve">Grant Award Procedure </w:t>
      </w:r>
      <w:r w:rsidR="00345D6C">
        <w:rPr>
          <w:rFonts w:ascii="Arial" w:hAnsi="Arial" w:cs="Arial"/>
          <w:b/>
          <w:bCs/>
        </w:rPr>
        <w:tab/>
      </w:r>
      <w:r w:rsidR="00345D6C">
        <w:rPr>
          <w:rFonts w:ascii="Arial" w:hAnsi="Arial" w:cs="Arial"/>
          <w:b/>
          <w:bCs/>
        </w:rPr>
        <w:tab/>
      </w:r>
      <w:r w:rsidR="00345D6C">
        <w:rPr>
          <w:rFonts w:ascii="Arial" w:hAnsi="Arial" w:cs="Arial"/>
          <w:b/>
          <w:bCs/>
        </w:rPr>
        <w:tab/>
      </w:r>
      <w:r w:rsidR="00345D6C">
        <w:rPr>
          <w:rFonts w:ascii="Arial" w:hAnsi="Arial" w:cs="Arial"/>
          <w:b/>
          <w:bCs/>
        </w:rPr>
        <w:tab/>
      </w:r>
      <w:r w:rsidR="00345D6C">
        <w:rPr>
          <w:rFonts w:ascii="Arial" w:hAnsi="Arial" w:cs="Arial"/>
          <w:b/>
          <w:bCs/>
        </w:rPr>
        <w:tab/>
      </w:r>
      <w:r w:rsidR="00345D6C">
        <w:rPr>
          <w:rFonts w:ascii="Arial" w:hAnsi="Arial" w:cs="Arial"/>
          <w:b/>
          <w:bCs/>
        </w:rPr>
        <w:tab/>
      </w:r>
      <w:r w:rsidR="00345D6C">
        <w:rPr>
          <w:rFonts w:ascii="Arial" w:hAnsi="Arial" w:cs="Arial"/>
          <w:b/>
          <w:bCs/>
        </w:rPr>
        <w:tab/>
      </w:r>
      <w:r w:rsidR="00A15BCA">
        <w:rPr>
          <w:rFonts w:ascii="Arial" w:hAnsi="Arial" w:cs="Arial"/>
          <w:b/>
          <w:bCs/>
        </w:rPr>
        <w:t>6</w:t>
      </w:r>
    </w:p>
    <w:p w14:paraId="56D7659B" w14:textId="233A0B1F" w:rsidR="00654192" w:rsidRPr="00654192" w:rsidRDefault="006674B9" w:rsidP="00A15BCA">
      <w:pPr>
        <w:jc w:val="both"/>
        <w:rPr>
          <w:rFonts w:ascii="Arial" w:hAnsi="Arial" w:cs="Arial"/>
          <w:b/>
          <w:bCs/>
        </w:rPr>
      </w:pPr>
      <w:r>
        <w:rPr>
          <w:rFonts w:ascii="Arial" w:hAnsi="Arial" w:cs="Arial"/>
          <w:b/>
          <w:bCs/>
        </w:rPr>
        <w:t xml:space="preserve">4 - </w:t>
      </w:r>
      <w:r w:rsidR="00654192" w:rsidRPr="00654192">
        <w:rPr>
          <w:rFonts w:ascii="Arial" w:hAnsi="Arial" w:cs="Arial"/>
          <w:b/>
          <w:bCs/>
        </w:rPr>
        <w:t xml:space="preserve">Grant Applications </w:t>
      </w:r>
      <w:r w:rsidR="00345D6C">
        <w:rPr>
          <w:rFonts w:ascii="Arial" w:hAnsi="Arial" w:cs="Arial"/>
          <w:b/>
          <w:bCs/>
        </w:rPr>
        <w:tab/>
      </w:r>
      <w:r w:rsidR="00345D6C">
        <w:rPr>
          <w:rFonts w:ascii="Arial" w:hAnsi="Arial" w:cs="Arial"/>
          <w:b/>
          <w:bCs/>
        </w:rPr>
        <w:tab/>
      </w:r>
      <w:r w:rsidR="00345D6C">
        <w:rPr>
          <w:rFonts w:ascii="Arial" w:hAnsi="Arial" w:cs="Arial"/>
          <w:b/>
          <w:bCs/>
        </w:rPr>
        <w:tab/>
      </w:r>
      <w:r w:rsidR="00345D6C">
        <w:rPr>
          <w:rFonts w:ascii="Arial" w:hAnsi="Arial" w:cs="Arial"/>
          <w:b/>
          <w:bCs/>
        </w:rPr>
        <w:tab/>
      </w:r>
      <w:r w:rsidR="00345D6C">
        <w:rPr>
          <w:rFonts w:ascii="Arial" w:hAnsi="Arial" w:cs="Arial"/>
          <w:b/>
          <w:bCs/>
        </w:rPr>
        <w:tab/>
      </w:r>
      <w:r w:rsidR="00345D6C">
        <w:rPr>
          <w:rFonts w:ascii="Arial" w:hAnsi="Arial" w:cs="Arial"/>
          <w:b/>
          <w:bCs/>
        </w:rPr>
        <w:tab/>
      </w:r>
      <w:r w:rsidR="00345D6C">
        <w:rPr>
          <w:rFonts w:ascii="Arial" w:hAnsi="Arial" w:cs="Arial"/>
          <w:b/>
          <w:bCs/>
        </w:rPr>
        <w:tab/>
      </w:r>
      <w:r w:rsidR="00345D6C">
        <w:rPr>
          <w:rFonts w:ascii="Arial" w:hAnsi="Arial" w:cs="Arial"/>
          <w:b/>
          <w:bCs/>
        </w:rPr>
        <w:tab/>
      </w:r>
      <w:r w:rsidR="00654192" w:rsidRPr="00654192">
        <w:rPr>
          <w:rFonts w:ascii="Arial" w:hAnsi="Arial" w:cs="Arial"/>
          <w:b/>
          <w:bCs/>
        </w:rPr>
        <w:t>3</w:t>
      </w:r>
    </w:p>
    <w:p w14:paraId="2061E1D9" w14:textId="3FEF2057" w:rsidR="00654192" w:rsidRPr="00345D6C" w:rsidRDefault="00654192" w:rsidP="00A15BCA">
      <w:pPr>
        <w:pStyle w:val="ListParagraph"/>
        <w:numPr>
          <w:ilvl w:val="0"/>
          <w:numId w:val="2"/>
        </w:numPr>
        <w:jc w:val="both"/>
        <w:rPr>
          <w:rFonts w:ascii="Arial" w:hAnsi="Arial" w:cs="Arial"/>
        </w:rPr>
      </w:pPr>
      <w:r w:rsidRPr="00345D6C">
        <w:rPr>
          <w:rFonts w:ascii="Arial" w:hAnsi="Arial" w:cs="Arial"/>
        </w:rPr>
        <w:t xml:space="preserve">Procedure for successful applicants </w:t>
      </w:r>
      <w:r w:rsidR="00345D6C">
        <w:rPr>
          <w:rFonts w:ascii="Arial" w:hAnsi="Arial" w:cs="Arial"/>
        </w:rPr>
        <w:tab/>
      </w:r>
      <w:r w:rsidR="00345D6C">
        <w:rPr>
          <w:rFonts w:ascii="Arial" w:hAnsi="Arial" w:cs="Arial"/>
        </w:rPr>
        <w:tab/>
      </w:r>
      <w:r w:rsidR="00345D6C">
        <w:rPr>
          <w:rFonts w:ascii="Arial" w:hAnsi="Arial" w:cs="Arial"/>
        </w:rPr>
        <w:tab/>
      </w:r>
      <w:r w:rsidR="00345D6C">
        <w:rPr>
          <w:rFonts w:ascii="Arial" w:hAnsi="Arial" w:cs="Arial"/>
        </w:rPr>
        <w:tab/>
      </w:r>
      <w:r w:rsidR="00A15BCA">
        <w:rPr>
          <w:rFonts w:ascii="Arial" w:hAnsi="Arial" w:cs="Arial"/>
          <w:b/>
          <w:bCs/>
        </w:rPr>
        <w:t>7</w:t>
      </w:r>
    </w:p>
    <w:p w14:paraId="0EFC4E08" w14:textId="77777777" w:rsidR="00CF7A4E" w:rsidRDefault="00CF7A4E" w:rsidP="00A15BCA">
      <w:pPr>
        <w:jc w:val="both"/>
        <w:rPr>
          <w:rFonts w:ascii="Arial" w:hAnsi="Arial" w:cs="Arial"/>
          <w:b/>
          <w:bCs/>
        </w:rPr>
      </w:pPr>
      <w:r>
        <w:rPr>
          <w:rFonts w:ascii="Arial" w:hAnsi="Arial" w:cs="Arial"/>
          <w:b/>
          <w:bCs/>
        </w:rPr>
        <w:br w:type="page"/>
      </w:r>
    </w:p>
    <w:p w14:paraId="41D7D1D5" w14:textId="67645420" w:rsidR="00654192" w:rsidRPr="00654192" w:rsidRDefault="00654192" w:rsidP="00A15BCA">
      <w:pPr>
        <w:jc w:val="both"/>
        <w:rPr>
          <w:rFonts w:ascii="Arial" w:hAnsi="Arial" w:cs="Arial"/>
          <w:b/>
          <w:bCs/>
        </w:rPr>
      </w:pPr>
      <w:r w:rsidRPr="00654192">
        <w:rPr>
          <w:rFonts w:ascii="Arial" w:hAnsi="Arial" w:cs="Arial"/>
          <w:b/>
          <w:bCs/>
        </w:rPr>
        <w:lastRenderedPageBreak/>
        <w:t>1. INTRODUCTION</w:t>
      </w:r>
    </w:p>
    <w:p w14:paraId="0F99C301" w14:textId="77777777" w:rsidR="00654192" w:rsidRPr="00654192" w:rsidRDefault="00654192" w:rsidP="00A15BCA">
      <w:pPr>
        <w:jc w:val="both"/>
        <w:rPr>
          <w:rFonts w:ascii="Arial" w:hAnsi="Arial" w:cs="Arial"/>
        </w:rPr>
      </w:pPr>
      <w:r w:rsidRPr="00654192">
        <w:rPr>
          <w:rFonts w:ascii="Arial" w:hAnsi="Arial" w:cs="Arial"/>
        </w:rPr>
        <w:t>1.1 A grant is any payment made by the council to be used by an organisation or individual for a specific purpose in the furtherance of the well-being of the local community, either generally, or for a specific purpose and which is not directly controlled or administered by the Council.</w:t>
      </w:r>
    </w:p>
    <w:p w14:paraId="18DAC30D" w14:textId="22171314" w:rsidR="00654192" w:rsidRPr="00654192" w:rsidRDefault="00654192" w:rsidP="00A15BCA">
      <w:pPr>
        <w:jc w:val="both"/>
        <w:rPr>
          <w:rFonts w:ascii="Arial" w:hAnsi="Arial" w:cs="Arial"/>
        </w:rPr>
      </w:pPr>
      <w:r w:rsidRPr="00654192">
        <w:rPr>
          <w:rFonts w:ascii="Arial" w:hAnsi="Arial" w:cs="Arial"/>
        </w:rPr>
        <w:t xml:space="preserve">1.2 The contribution made by the many organisations and individuals to the well-being of the local community is recognised by </w:t>
      </w:r>
      <w:r w:rsidR="00345D6C">
        <w:rPr>
          <w:rFonts w:ascii="Arial" w:hAnsi="Arial" w:cs="Arial"/>
        </w:rPr>
        <w:t>Bideford</w:t>
      </w:r>
      <w:r w:rsidRPr="00654192">
        <w:rPr>
          <w:rFonts w:ascii="Arial" w:hAnsi="Arial" w:cs="Arial"/>
        </w:rPr>
        <w:t xml:space="preserve"> Town Council (the Council) as important to our society. The purpose of any grant given by the Council is to support initiatives in the local community and to help create opportunities for the </w:t>
      </w:r>
      <w:r w:rsidRPr="00654192">
        <w:rPr>
          <w:rFonts w:ascii="Arial" w:hAnsi="Arial" w:cs="Arial"/>
          <w:b/>
          <w:bCs/>
        </w:rPr>
        <w:t xml:space="preserve">residents of </w:t>
      </w:r>
      <w:r w:rsidR="00345D6C" w:rsidRPr="00942775">
        <w:rPr>
          <w:rFonts w:ascii="Arial" w:hAnsi="Arial" w:cs="Arial"/>
          <w:b/>
          <w:bCs/>
        </w:rPr>
        <w:t>Bideford</w:t>
      </w:r>
      <w:r w:rsidRPr="00654192">
        <w:rPr>
          <w:rFonts w:ascii="Arial" w:hAnsi="Arial" w:cs="Arial"/>
        </w:rPr>
        <w:t xml:space="preserve"> that are not, as a matter of course, funded by the Council.</w:t>
      </w:r>
    </w:p>
    <w:p w14:paraId="1B797A5B" w14:textId="4EB65AA1" w:rsidR="00654192" w:rsidRPr="00654192" w:rsidRDefault="00654192" w:rsidP="00A15BCA">
      <w:pPr>
        <w:jc w:val="both"/>
        <w:rPr>
          <w:rFonts w:ascii="Arial" w:hAnsi="Arial" w:cs="Arial"/>
        </w:rPr>
      </w:pPr>
      <w:r w:rsidRPr="00654192">
        <w:rPr>
          <w:rFonts w:ascii="Arial" w:hAnsi="Arial" w:cs="Arial"/>
        </w:rPr>
        <w:t xml:space="preserve">1.3 The organisation applying for a grant must be based in </w:t>
      </w:r>
      <w:r w:rsidR="00345D6C">
        <w:rPr>
          <w:rFonts w:ascii="Arial" w:hAnsi="Arial" w:cs="Arial"/>
        </w:rPr>
        <w:t>Bideford</w:t>
      </w:r>
      <w:r w:rsidR="001B207E">
        <w:rPr>
          <w:rFonts w:ascii="Arial" w:hAnsi="Arial" w:cs="Arial"/>
        </w:rPr>
        <w:t xml:space="preserve"> or must have a significant </w:t>
      </w:r>
      <w:r w:rsidR="00A924C6">
        <w:rPr>
          <w:rFonts w:ascii="Arial" w:hAnsi="Arial" w:cs="Arial"/>
        </w:rPr>
        <w:t xml:space="preserve">number of </w:t>
      </w:r>
      <w:r w:rsidR="001B207E">
        <w:rPr>
          <w:rFonts w:ascii="Arial" w:hAnsi="Arial" w:cs="Arial"/>
        </w:rPr>
        <w:t>Bideford resident</w:t>
      </w:r>
      <w:r w:rsidR="00A924C6">
        <w:rPr>
          <w:rFonts w:ascii="Arial" w:hAnsi="Arial" w:cs="Arial"/>
        </w:rPr>
        <w:t xml:space="preserve">s </w:t>
      </w:r>
      <w:r w:rsidRPr="00654192">
        <w:rPr>
          <w:rFonts w:ascii="Arial" w:hAnsi="Arial" w:cs="Arial"/>
        </w:rPr>
        <w:t xml:space="preserve">and demonstrate that it benefits a number of people living in the community of </w:t>
      </w:r>
      <w:r w:rsidR="00345D6C">
        <w:rPr>
          <w:rFonts w:ascii="Arial" w:hAnsi="Arial" w:cs="Arial"/>
        </w:rPr>
        <w:t>Bideford</w:t>
      </w:r>
      <w:r w:rsidRPr="00654192">
        <w:rPr>
          <w:rFonts w:ascii="Arial" w:hAnsi="Arial" w:cs="Arial"/>
        </w:rPr>
        <w:t xml:space="preserve"> and how.</w:t>
      </w:r>
    </w:p>
    <w:p w14:paraId="1E57A41E" w14:textId="615D0364" w:rsidR="00654192" w:rsidRPr="00654192" w:rsidRDefault="00654192" w:rsidP="00A15BCA">
      <w:pPr>
        <w:jc w:val="both"/>
        <w:rPr>
          <w:rFonts w:ascii="Arial" w:hAnsi="Arial" w:cs="Arial"/>
        </w:rPr>
      </w:pPr>
      <w:r w:rsidRPr="00654192">
        <w:rPr>
          <w:rFonts w:ascii="Arial" w:hAnsi="Arial" w:cs="Arial"/>
        </w:rPr>
        <w:t>1.</w:t>
      </w:r>
      <w:r w:rsidR="00242E40">
        <w:rPr>
          <w:rFonts w:ascii="Arial" w:hAnsi="Arial" w:cs="Arial"/>
        </w:rPr>
        <w:t>4</w:t>
      </w:r>
      <w:r w:rsidRPr="00654192">
        <w:rPr>
          <w:rFonts w:ascii="Arial" w:hAnsi="Arial" w:cs="Arial"/>
        </w:rPr>
        <w:t xml:space="preserve"> Although the Council will give as much help as possible, the administration of and accounting for any grant shall be the responsibility of the recipient.</w:t>
      </w:r>
    </w:p>
    <w:p w14:paraId="61119DE4" w14:textId="77777777" w:rsidR="00654192" w:rsidRPr="00654192" w:rsidRDefault="00654192" w:rsidP="00A15BCA">
      <w:pPr>
        <w:jc w:val="both"/>
        <w:rPr>
          <w:rFonts w:ascii="Arial" w:hAnsi="Arial" w:cs="Arial"/>
        </w:rPr>
      </w:pPr>
      <w:r w:rsidRPr="00654192">
        <w:rPr>
          <w:rFonts w:ascii="Arial" w:hAnsi="Arial" w:cs="Arial"/>
        </w:rPr>
        <w:t>1.5 It is important that all questions on the application form are fully answered and that any appropriate additional information, which supports an application, is provided. It is expected that applicants will seek advice from Council staff on these matters.</w:t>
      </w:r>
    </w:p>
    <w:p w14:paraId="7BE3124F" w14:textId="77777777" w:rsidR="00654192" w:rsidRPr="00654192" w:rsidRDefault="00654192" w:rsidP="00A15BCA">
      <w:pPr>
        <w:jc w:val="both"/>
        <w:rPr>
          <w:rFonts w:ascii="Arial" w:hAnsi="Arial" w:cs="Arial"/>
        </w:rPr>
      </w:pPr>
      <w:r w:rsidRPr="00654192">
        <w:rPr>
          <w:rFonts w:ascii="Arial" w:hAnsi="Arial" w:cs="Arial"/>
        </w:rPr>
        <w:t>1.6 An award of grant may provide for start-up awards for new organisations as well as grants for existing organisations. Each grant application will be considered on its own merit.</w:t>
      </w:r>
    </w:p>
    <w:p w14:paraId="514262C6" w14:textId="4B931E8E" w:rsidR="00654192" w:rsidRPr="00654192" w:rsidRDefault="00654192" w:rsidP="00A15BCA">
      <w:pPr>
        <w:jc w:val="both"/>
        <w:rPr>
          <w:rFonts w:ascii="Arial" w:hAnsi="Arial" w:cs="Arial"/>
        </w:rPr>
      </w:pPr>
      <w:r w:rsidRPr="00654192">
        <w:rPr>
          <w:rFonts w:ascii="Arial" w:hAnsi="Arial" w:cs="Arial"/>
        </w:rPr>
        <w:t xml:space="preserve">1.7 Grants will be paid </w:t>
      </w:r>
      <w:r w:rsidR="00345D6C">
        <w:rPr>
          <w:rFonts w:ascii="Arial" w:hAnsi="Arial" w:cs="Arial"/>
        </w:rPr>
        <w:t>once</w:t>
      </w:r>
      <w:r w:rsidRPr="00654192">
        <w:rPr>
          <w:rFonts w:ascii="Arial" w:hAnsi="Arial" w:cs="Arial"/>
        </w:rPr>
        <w:t xml:space="preserve"> yearly in </w:t>
      </w:r>
      <w:r w:rsidR="00345D6C">
        <w:rPr>
          <w:rFonts w:ascii="Arial" w:hAnsi="Arial" w:cs="Arial"/>
        </w:rPr>
        <w:t>April</w:t>
      </w:r>
      <w:r w:rsidRPr="00654192">
        <w:rPr>
          <w:rFonts w:ascii="Arial" w:hAnsi="Arial" w:cs="Arial"/>
        </w:rPr>
        <w:t xml:space="preserve"> in line with the grant application process. Please refer to the grant application form for further information and also be aware of the dates of</w:t>
      </w:r>
      <w:r w:rsidR="004106A3">
        <w:rPr>
          <w:rFonts w:ascii="Arial" w:hAnsi="Arial" w:cs="Arial"/>
        </w:rPr>
        <w:t xml:space="preserve"> </w:t>
      </w:r>
      <w:r w:rsidR="0031691D">
        <w:rPr>
          <w:rFonts w:ascii="Arial" w:hAnsi="Arial" w:cs="Arial"/>
        </w:rPr>
        <w:t xml:space="preserve">Resources </w:t>
      </w:r>
      <w:r w:rsidRPr="00654192">
        <w:rPr>
          <w:rFonts w:ascii="Arial" w:hAnsi="Arial" w:cs="Arial"/>
        </w:rPr>
        <w:t>Committee meetings.</w:t>
      </w:r>
    </w:p>
    <w:p w14:paraId="24F12D1D" w14:textId="77777777" w:rsidR="00CF7A4E" w:rsidRDefault="00CF7A4E" w:rsidP="00A15BCA">
      <w:pPr>
        <w:jc w:val="both"/>
        <w:rPr>
          <w:rFonts w:ascii="Arial" w:hAnsi="Arial" w:cs="Arial"/>
          <w:b/>
          <w:bCs/>
        </w:rPr>
      </w:pPr>
      <w:r>
        <w:rPr>
          <w:rFonts w:ascii="Arial" w:hAnsi="Arial" w:cs="Arial"/>
          <w:b/>
          <w:bCs/>
        </w:rPr>
        <w:br w:type="page"/>
      </w:r>
    </w:p>
    <w:p w14:paraId="7AD42C5A" w14:textId="51682F73" w:rsidR="00654192" w:rsidRPr="00654192" w:rsidRDefault="00654192" w:rsidP="00A15BCA">
      <w:pPr>
        <w:jc w:val="both"/>
        <w:rPr>
          <w:rFonts w:ascii="Arial" w:hAnsi="Arial" w:cs="Arial"/>
          <w:b/>
          <w:bCs/>
        </w:rPr>
      </w:pPr>
      <w:r w:rsidRPr="00654192">
        <w:rPr>
          <w:rFonts w:ascii="Arial" w:hAnsi="Arial" w:cs="Arial"/>
          <w:b/>
          <w:bCs/>
        </w:rPr>
        <w:lastRenderedPageBreak/>
        <w:t>2. CONDITIONS OF GRANT FUNDING</w:t>
      </w:r>
    </w:p>
    <w:p w14:paraId="38B68483" w14:textId="77777777" w:rsidR="00654192" w:rsidRPr="00654192" w:rsidRDefault="00654192" w:rsidP="00A15BCA">
      <w:pPr>
        <w:jc w:val="both"/>
        <w:rPr>
          <w:rFonts w:ascii="Arial" w:hAnsi="Arial" w:cs="Arial"/>
        </w:rPr>
      </w:pPr>
      <w:r w:rsidRPr="00654192">
        <w:rPr>
          <w:rFonts w:ascii="Arial" w:hAnsi="Arial" w:cs="Arial"/>
        </w:rPr>
        <w:t>2.1 Grant applications will only be considered if submitted on a Grant Application form with the required supporting documentation.</w:t>
      </w:r>
    </w:p>
    <w:p w14:paraId="4D066D55" w14:textId="77777777" w:rsidR="00654192" w:rsidRPr="00654192" w:rsidRDefault="00654192" w:rsidP="00A15BCA">
      <w:pPr>
        <w:jc w:val="both"/>
        <w:rPr>
          <w:rFonts w:ascii="Arial" w:hAnsi="Arial" w:cs="Arial"/>
        </w:rPr>
      </w:pPr>
      <w:r w:rsidRPr="00654192">
        <w:rPr>
          <w:rFonts w:ascii="Arial" w:hAnsi="Arial" w:cs="Arial"/>
        </w:rPr>
        <w:t>2.2 The grant scheme is unable to support costs of a routine nature or hospitality. Grants will not be awarded to meet salary costs.</w:t>
      </w:r>
    </w:p>
    <w:p w14:paraId="0A9D2442" w14:textId="77777777" w:rsidR="00654192" w:rsidRPr="00654192" w:rsidRDefault="00654192" w:rsidP="00A15BCA">
      <w:pPr>
        <w:jc w:val="both"/>
        <w:rPr>
          <w:rFonts w:ascii="Arial" w:hAnsi="Arial" w:cs="Arial"/>
        </w:rPr>
      </w:pPr>
      <w:r w:rsidRPr="00654192">
        <w:rPr>
          <w:rFonts w:ascii="Arial" w:hAnsi="Arial" w:cs="Arial"/>
        </w:rPr>
        <w:t>2.3 Grants can be used for capital projects (e.g. lasting assets) or for the running costs of an event.</w:t>
      </w:r>
    </w:p>
    <w:p w14:paraId="4984AB4D" w14:textId="77777777" w:rsidR="00654192" w:rsidRPr="00654192" w:rsidRDefault="00654192" w:rsidP="00A15BCA">
      <w:pPr>
        <w:jc w:val="both"/>
        <w:rPr>
          <w:rFonts w:ascii="Arial" w:hAnsi="Arial" w:cs="Arial"/>
        </w:rPr>
      </w:pPr>
      <w:r w:rsidRPr="00654192">
        <w:rPr>
          <w:rFonts w:ascii="Arial" w:hAnsi="Arial" w:cs="Arial"/>
        </w:rPr>
        <w:t>2.4 Applications WILL NOT be considered from:</w:t>
      </w:r>
    </w:p>
    <w:p w14:paraId="01AC9313" w14:textId="5A65D4BA" w:rsidR="00654192" w:rsidRPr="00304CAF" w:rsidRDefault="00654192" w:rsidP="00A15BCA">
      <w:pPr>
        <w:pStyle w:val="ListParagraph"/>
        <w:numPr>
          <w:ilvl w:val="0"/>
          <w:numId w:val="3"/>
        </w:numPr>
        <w:jc w:val="both"/>
        <w:rPr>
          <w:rFonts w:ascii="Arial" w:hAnsi="Arial" w:cs="Arial"/>
        </w:rPr>
      </w:pPr>
      <w:r w:rsidRPr="00304CAF">
        <w:rPr>
          <w:rFonts w:ascii="Arial" w:hAnsi="Arial" w:cs="Arial"/>
        </w:rPr>
        <w:t>Organisations intending to support or oppose any political party or to discriminate on the grounds of race or religion.</w:t>
      </w:r>
    </w:p>
    <w:p w14:paraId="5492FB2B" w14:textId="4398E306" w:rsidR="00654192" w:rsidRPr="00304CAF" w:rsidRDefault="00654192" w:rsidP="00A15BCA">
      <w:pPr>
        <w:pStyle w:val="ListParagraph"/>
        <w:numPr>
          <w:ilvl w:val="0"/>
          <w:numId w:val="3"/>
        </w:numPr>
        <w:jc w:val="both"/>
        <w:rPr>
          <w:rFonts w:ascii="Arial" w:hAnsi="Arial" w:cs="Arial"/>
        </w:rPr>
      </w:pPr>
      <w:r w:rsidRPr="00304CAF">
        <w:rPr>
          <w:rFonts w:ascii="Arial" w:hAnsi="Arial" w:cs="Arial"/>
        </w:rPr>
        <w:t>Private organisations operated as a business to make a profit or surplus.</w:t>
      </w:r>
    </w:p>
    <w:p w14:paraId="25BA9477" w14:textId="1AC1D25C" w:rsidR="00654192" w:rsidRDefault="00654192" w:rsidP="00A15BCA">
      <w:pPr>
        <w:pStyle w:val="ListParagraph"/>
        <w:numPr>
          <w:ilvl w:val="0"/>
          <w:numId w:val="3"/>
        </w:numPr>
        <w:jc w:val="both"/>
        <w:rPr>
          <w:rFonts w:ascii="Arial" w:hAnsi="Arial" w:cs="Arial"/>
        </w:rPr>
      </w:pPr>
      <w:r w:rsidRPr="00304CAF">
        <w:rPr>
          <w:rFonts w:ascii="Arial" w:hAnsi="Arial" w:cs="Arial"/>
        </w:rPr>
        <w:t>"Upward funders", i.e., local groups whose fund raising is sent to their central HQ for redistribution.</w:t>
      </w:r>
    </w:p>
    <w:p w14:paraId="0907F4CB" w14:textId="6EEFEA71" w:rsidR="002627DD" w:rsidRDefault="002627DD" w:rsidP="00A15BCA">
      <w:pPr>
        <w:pStyle w:val="ListParagraph"/>
        <w:numPr>
          <w:ilvl w:val="0"/>
          <w:numId w:val="3"/>
        </w:numPr>
        <w:jc w:val="both"/>
        <w:rPr>
          <w:rFonts w:ascii="Arial" w:hAnsi="Arial" w:cs="Arial"/>
        </w:rPr>
      </w:pPr>
      <w:r>
        <w:rPr>
          <w:rFonts w:ascii="Arial" w:hAnsi="Arial" w:cs="Arial"/>
        </w:rPr>
        <w:t>A</w:t>
      </w:r>
      <w:r w:rsidRPr="002627DD">
        <w:rPr>
          <w:rFonts w:ascii="Arial" w:hAnsi="Arial" w:cs="Arial"/>
        </w:rPr>
        <w:t xml:space="preserve">pplicants whose aim </w:t>
      </w:r>
      <w:r w:rsidR="00D07365">
        <w:rPr>
          <w:rFonts w:ascii="Arial" w:hAnsi="Arial" w:cs="Arial"/>
        </w:rPr>
        <w:t>is</w:t>
      </w:r>
      <w:r w:rsidRPr="002627DD">
        <w:rPr>
          <w:rFonts w:ascii="Arial" w:hAnsi="Arial" w:cs="Arial"/>
        </w:rPr>
        <w:t xml:space="preserve"> to raise funds and donate to charity</w:t>
      </w:r>
      <w:r>
        <w:rPr>
          <w:rFonts w:ascii="Arial" w:hAnsi="Arial" w:cs="Arial"/>
        </w:rPr>
        <w:t>.</w:t>
      </w:r>
    </w:p>
    <w:p w14:paraId="372D0EA9" w14:textId="50CD8BFD" w:rsidR="00B01CC9" w:rsidRPr="00B01CC9" w:rsidRDefault="00654192" w:rsidP="00A15BCA">
      <w:pPr>
        <w:jc w:val="both"/>
        <w:rPr>
          <w:rFonts w:ascii="Arial" w:hAnsi="Arial" w:cs="Arial"/>
        </w:rPr>
      </w:pPr>
      <w:r w:rsidRPr="00654192">
        <w:rPr>
          <w:rFonts w:ascii="Arial" w:hAnsi="Arial" w:cs="Arial"/>
        </w:rPr>
        <w:t xml:space="preserve">2.5 Applications will not normally be considered from national organisations or local groups with access to funds from national "umbrella" or "parent" organisations; unless funds are not available from their national bodies or the funds available </w:t>
      </w:r>
      <w:r w:rsidR="00B01CC9" w:rsidRPr="00B01CC9">
        <w:rPr>
          <w:rFonts w:ascii="Arial" w:hAnsi="Arial" w:cs="Arial"/>
        </w:rPr>
        <w:t>inadequate for a specified project.</w:t>
      </w:r>
    </w:p>
    <w:p w14:paraId="569849D4" w14:textId="77777777" w:rsidR="00B01CC9" w:rsidRPr="00B01CC9" w:rsidRDefault="00B01CC9" w:rsidP="00A15BCA">
      <w:pPr>
        <w:jc w:val="both"/>
        <w:rPr>
          <w:rFonts w:ascii="Arial" w:hAnsi="Arial" w:cs="Arial"/>
        </w:rPr>
      </w:pPr>
      <w:r w:rsidRPr="00B01CC9">
        <w:rPr>
          <w:rFonts w:ascii="Arial" w:hAnsi="Arial" w:cs="Arial"/>
        </w:rPr>
        <w:t>2.6 Applications from religious groups will be considered where a clear benefit to the wider community can be demonstrated irrespective of their religious beliefs. Compliance with this requirement will need to be demonstrated throughout the project.</w:t>
      </w:r>
    </w:p>
    <w:p w14:paraId="2B551B17" w14:textId="3FC55C7B" w:rsidR="00B01CC9" w:rsidRPr="00B01CC9" w:rsidRDefault="00B01CC9" w:rsidP="00A15BCA">
      <w:pPr>
        <w:jc w:val="both"/>
        <w:rPr>
          <w:rFonts w:ascii="Arial" w:hAnsi="Arial" w:cs="Arial"/>
        </w:rPr>
      </w:pPr>
      <w:r w:rsidRPr="00B01CC9">
        <w:rPr>
          <w:rFonts w:ascii="Arial" w:hAnsi="Arial" w:cs="Arial"/>
        </w:rPr>
        <w:t xml:space="preserve">2.7 Applications from education, health or social service establishments will be considered where the organisation can demonstrate that it is working in partnership with other groups and where there are benefits to the wider community within </w:t>
      </w:r>
      <w:r w:rsidR="00345D6C">
        <w:rPr>
          <w:rFonts w:ascii="Arial" w:hAnsi="Arial" w:cs="Arial"/>
        </w:rPr>
        <w:t>Bideford</w:t>
      </w:r>
      <w:r w:rsidRPr="00B01CC9">
        <w:rPr>
          <w:rFonts w:ascii="Arial" w:hAnsi="Arial" w:cs="Arial"/>
        </w:rPr>
        <w:t>.</w:t>
      </w:r>
    </w:p>
    <w:p w14:paraId="7AFD095C" w14:textId="77777777" w:rsidR="00B01CC9" w:rsidRPr="00B01CC9" w:rsidRDefault="00B01CC9" w:rsidP="00A15BCA">
      <w:pPr>
        <w:jc w:val="both"/>
        <w:rPr>
          <w:rFonts w:ascii="Arial" w:hAnsi="Arial" w:cs="Arial"/>
        </w:rPr>
      </w:pPr>
      <w:r w:rsidRPr="00B01CC9">
        <w:rPr>
          <w:rFonts w:ascii="Arial" w:hAnsi="Arial" w:cs="Arial"/>
        </w:rPr>
        <w:t>2.8 The organisation applying for Grant funding will normally be expected to have clearly written aims and objectives, a written constitution and membership rules, copies of which should be submitted as part of the application. In addition, an organisation must demonstrate that it is properly managed and able to run its affairs responsibly. Individuals should include references to back their application.</w:t>
      </w:r>
    </w:p>
    <w:p w14:paraId="585CFD9D" w14:textId="5D13C9C2" w:rsidR="00B01CC9" w:rsidRPr="00B01CC9" w:rsidRDefault="00B01CC9" w:rsidP="00A15BCA">
      <w:pPr>
        <w:jc w:val="both"/>
        <w:rPr>
          <w:rFonts w:ascii="Arial" w:hAnsi="Arial" w:cs="Arial"/>
        </w:rPr>
      </w:pPr>
      <w:r w:rsidRPr="00B01CC9">
        <w:rPr>
          <w:rFonts w:ascii="Arial" w:hAnsi="Arial" w:cs="Arial"/>
        </w:rPr>
        <w:t xml:space="preserve">2.9 The Town Council </w:t>
      </w:r>
      <w:r w:rsidR="00B81228">
        <w:rPr>
          <w:rFonts w:ascii="Arial" w:hAnsi="Arial" w:cs="Arial"/>
        </w:rPr>
        <w:t>welcomes</w:t>
      </w:r>
      <w:r w:rsidRPr="00B01CC9">
        <w:rPr>
          <w:rFonts w:ascii="Arial" w:hAnsi="Arial" w:cs="Arial"/>
        </w:rPr>
        <w:t xml:space="preserve"> applications from Community groups and organisations for grants that, in its opinion, are in the interests of, or will directly benefit all or a portion of, the Parish and its inhabitants.</w:t>
      </w:r>
    </w:p>
    <w:p w14:paraId="027A5F28" w14:textId="5C3FE8BD" w:rsidR="00B01CC9" w:rsidRPr="00B01CC9" w:rsidRDefault="00B01CC9" w:rsidP="00A15BCA">
      <w:pPr>
        <w:jc w:val="both"/>
        <w:rPr>
          <w:rFonts w:ascii="Arial" w:hAnsi="Arial" w:cs="Arial"/>
        </w:rPr>
      </w:pPr>
      <w:r w:rsidRPr="00B01CC9">
        <w:rPr>
          <w:rFonts w:ascii="Arial" w:hAnsi="Arial" w:cs="Arial"/>
        </w:rPr>
        <w:t xml:space="preserve">2.10 The application must demonstrate a clear financial need for the grant and must demonstrate clearly how a grant will be of benefit to the community of </w:t>
      </w:r>
      <w:r w:rsidR="00345D6C">
        <w:rPr>
          <w:rFonts w:ascii="Arial" w:hAnsi="Arial" w:cs="Arial"/>
        </w:rPr>
        <w:t>Bideford</w:t>
      </w:r>
      <w:r w:rsidR="00EE4320">
        <w:rPr>
          <w:rFonts w:ascii="Arial" w:hAnsi="Arial" w:cs="Arial"/>
        </w:rPr>
        <w:t xml:space="preserve"> and provide value for </w:t>
      </w:r>
      <w:r w:rsidR="00247278">
        <w:rPr>
          <w:rFonts w:ascii="Arial" w:hAnsi="Arial" w:cs="Arial"/>
        </w:rPr>
        <w:t>money</w:t>
      </w:r>
      <w:r w:rsidRPr="00B01CC9">
        <w:rPr>
          <w:rFonts w:ascii="Arial" w:hAnsi="Arial" w:cs="Arial"/>
        </w:rPr>
        <w:t>.</w:t>
      </w:r>
    </w:p>
    <w:p w14:paraId="2BA14352" w14:textId="77777777" w:rsidR="00B01CC9" w:rsidRPr="00B01CC9" w:rsidRDefault="00B01CC9" w:rsidP="00A15BCA">
      <w:pPr>
        <w:jc w:val="both"/>
        <w:rPr>
          <w:rFonts w:ascii="Arial" w:hAnsi="Arial" w:cs="Arial"/>
        </w:rPr>
      </w:pPr>
      <w:r w:rsidRPr="00B01CC9">
        <w:rPr>
          <w:rFonts w:ascii="Arial" w:hAnsi="Arial" w:cs="Arial"/>
        </w:rPr>
        <w:t xml:space="preserve">2.11 An organisation is required to submit audited accounts or accounts that have been independently examined by a suitably qualified person, for the previous two </w:t>
      </w:r>
      <w:r w:rsidRPr="00B01CC9">
        <w:rPr>
          <w:rFonts w:ascii="Arial" w:hAnsi="Arial" w:cs="Arial"/>
        </w:rPr>
        <w:lastRenderedPageBreak/>
        <w:t>financial years or, in the case of a newly formed organisation, a detailed budget and business plan.</w:t>
      </w:r>
    </w:p>
    <w:p w14:paraId="64A066B3" w14:textId="4409E973" w:rsidR="00B01CC9" w:rsidRPr="00B01CC9" w:rsidRDefault="00B01CC9" w:rsidP="00A15BCA">
      <w:pPr>
        <w:jc w:val="both"/>
        <w:rPr>
          <w:rFonts w:ascii="Arial" w:hAnsi="Arial" w:cs="Arial"/>
        </w:rPr>
      </w:pPr>
      <w:r w:rsidRPr="00B01CC9">
        <w:rPr>
          <w:rFonts w:ascii="Arial" w:hAnsi="Arial" w:cs="Arial"/>
        </w:rPr>
        <w:t>2.12 An organisation is required to have a bank account in its own</w:t>
      </w:r>
      <w:r w:rsidR="00DB7C03">
        <w:rPr>
          <w:rFonts w:ascii="Arial" w:hAnsi="Arial" w:cs="Arial"/>
        </w:rPr>
        <w:t xml:space="preserve"> name</w:t>
      </w:r>
      <w:r w:rsidRPr="00B01CC9">
        <w:rPr>
          <w:rFonts w:ascii="Arial" w:hAnsi="Arial" w:cs="Arial"/>
        </w:rPr>
        <w:t>.</w:t>
      </w:r>
    </w:p>
    <w:p w14:paraId="7890BD90" w14:textId="77777777" w:rsidR="00B01CC9" w:rsidRPr="00B01CC9" w:rsidRDefault="00B01CC9" w:rsidP="00A15BCA">
      <w:pPr>
        <w:jc w:val="both"/>
        <w:rPr>
          <w:rFonts w:ascii="Arial" w:hAnsi="Arial" w:cs="Arial"/>
        </w:rPr>
      </w:pPr>
      <w:r w:rsidRPr="00B01CC9">
        <w:rPr>
          <w:rFonts w:ascii="Arial" w:hAnsi="Arial" w:cs="Arial"/>
        </w:rPr>
        <w:t>2.13 Ongoing commitments to award grants or subsidies in future years will not be made. A fresh application will be required each year.</w:t>
      </w:r>
    </w:p>
    <w:p w14:paraId="75DB1D4A" w14:textId="56F820E7" w:rsidR="00C91187" w:rsidRPr="00B01CC9" w:rsidRDefault="00B01CC9" w:rsidP="00A15BCA">
      <w:pPr>
        <w:jc w:val="both"/>
        <w:rPr>
          <w:rFonts w:ascii="Arial" w:hAnsi="Arial" w:cs="Arial"/>
        </w:rPr>
      </w:pPr>
      <w:r w:rsidRPr="00B01CC9">
        <w:rPr>
          <w:rFonts w:ascii="Arial" w:hAnsi="Arial" w:cs="Arial"/>
        </w:rPr>
        <w:t>2.14 A grant award made in previous years does not guarantee a repeat award to be made. Each application is considered independent of previous years’ awards.</w:t>
      </w:r>
      <w:r w:rsidR="00C91187">
        <w:rPr>
          <w:rFonts w:ascii="Arial" w:hAnsi="Arial" w:cs="Arial"/>
        </w:rPr>
        <w:t xml:space="preserve"> </w:t>
      </w:r>
      <w:r w:rsidR="00E23CDF">
        <w:rPr>
          <w:rFonts w:ascii="Arial" w:hAnsi="Arial" w:cs="Arial"/>
          <w:b/>
          <w:bCs/>
        </w:rPr>
        <w:t>Reference to the previous year</w:t>
      </w:r>
      <w:r w:rsidR="00FC136A">
        <w:rPr>
          <w:rFonts w:ascii="Arial" w:hAnsi="Arial" w:cs="Arial"/>
          <w:b/>
          <w:bCs/>
        </w:rPr>
        <w:t>’</w:t>
      </w:r>
      <w:r w:rsidR="00E23CDF">
        <w:rPr>
          <w:rFonts w:ascii="Arial" w:hAnsi="Arial" w:cs="Arial"/>
          <w:b/>
          <w:bCs/>
        </w:rPr>
        <w:t>s</w:t>
      </w:r>
      <w:r w:rsidR="00FC136A">
        <w:rPr>
          <w:rFonts w:ascii="Arial" w:hAnsi="Arial" w:cs="Arial"/>
          <w:b/>
          <w:bCs/>
        </w:rPr>
        <w:t xml:space="preserve"> grant award </w:t>
      </w:r>
      <w:r w:rsidR="00CC5300">
        <w:rPr>
          <w:rFonts w:ascii="Arial" w:hAnsi="Arial" w:cs="Arial"/>
          <w:b/>
          <w:bCs/>
        </w:rPr>
        <w:t xml:space="preserve">and how the monies were used </w:t>
      </w:r>
      <w:r w:rsidR="00FC136A">
        <w:rPr>
          <w:rFonts w:ascii="Arial" w:hAnsi="Arial" w:cs="Arial"/>
          <w:b/>
          <w:bCs/>
        </w:rPr>
        <w:t xml:space="preserve">must be detailed in </w:t>
      </w:r>
      <w:r w:rsidR="002519AA" w:rsidRPr="003214AA">
        <w:rPr>
          <w:rFonts w:ascii="Arial" w:hAnsi="Arial" w:cs="Arial"/>
          <w:b/>
          <w:bCs/>
        </w:rPr>
        <w:t>the current application.</w:t>
      </w:r>
    </w:p>
    <w:p w14:paraId="1CF60F65" w14:textId="60AE8F31" w:rsidR="00B01CC9" w:rsidRPr="00B01CC9" w:rsidRDefault="00B01CC9" w:rsidP="00A15BCA">
      <w:pPr>
        <w:jc w:val="both"/>
        <w:rPr>
          <w:rFonts w:ascii="Arial" w:hAnsi="Arial" w:cs="Arial"/>
        </w:rPr>
      </w:pPr>
      <w:r w:rsidRPr="00B01CC9">
        <w:rPr>
          <w:rFonts w:ascii="Arial" w:hAnsi="Arial" w:cs="Arial"/>
        </w:rPr>
        <w:t xml:space="preserve">2.15 Each application will be assessed on its own merits and will be considered along with other applications at a quarterly meeting of the </w:t>
      </w:r>
      <w:r w:rsidR="00FD2377">
        <w:rPr>
          <w:rFonts w:ascii="Arial" w:hAnsi="Arial" w:cs="Arial"/>
        </w:rPr>
        <w:t xml:space="preserve">SF&amp;GP </w:t>
      </w:r>
      <w:r w:rsidRPr="00B01CC9">
        <w:rPr>
          <w:rFonts w:ascii="Arial" w:hAnsi="Arial" w:cs="Arial"/>
        </w:rPr>
        <w:t>Committee of the Council. To ensure as fair a distribution as possible, the Council will consider the amount and frequency of previous awards.</w:t>
      </w:r>
    </w:p>
    <w:p w14:paraId="26B958FB" w14:textId="77777777" w:rsidR="00B01CC9" w:rsidRPr="00B01CC9" w:rsidRDefault="00B01CC9" w:rsidP="00A15BCA">
      <w:pPr>
        <w:jc w:val="both"/>
        <w:rPr>
          <w:rFonts w:ascii="Arial" w:hAnsi="Arial" w:cs="Arial"/>
        </w:rPr>
      </w:pPr>
      <w:r w:rsidRPr="00B01CC9">
        <w:rPr>
          <w:rFonts w:ascii="Arial" w:hAnsi="Arial" w:cs="Arial"/>
        </w:rPr>
        <w:t>2.16 Due account will be taken of the extent to which funding has been sought or secured from other sources or own fund-raising activities. Further details of other organisations that may be supportive should be declared to the Council.</w:t>
      </w:r>
    </w:p>
    <w:p w14:paraId="2F974D02" w14:textId="77777777" w:rsidR="00B01CC9" w:rsidRPr="00B01CC9" w:rsidRDefault="00B01CC9" w:rsidP="00A15BCA">
      <w:pPr>
        <w:jc w:val="both"/>
        <w:rPr>
          <w:rFonts w:ascii="Arial" w:hAnsi="Arial" w:cs="Arial"/>
        </w:rPr>
      </w:pPr>
      <w:r w:rsidRPr="00B01CC9">
        <w:rPr>
          <w:rFonts w:ascii="Arial" w:hAnsi="Arial" w:cs="Arial"/>
        </w:rPr>
        <w:t>2.17 The Council may make the award of any grant subject to such additional conditions and requirements as it considers appropriate.</w:t>
      </w:r>
    </w:p>
    <w:p w14:paraId="1E8CE85F" w14:textId="77777777" w:rsidR="00CF7A4E" w:rsidRDefault="00CF7A4E" w:rsidP="00A15BCA">
      <w:pPr>
        <w:jc w:val="both"/>
        <w:rPr>
          <w:rFonts w:ascii="Arial" w:hAnsi="Arial" w:cs="Arial"/>
          <w:b/>
          <w:bCs/>
        </w:rPr>
      </w:pPr>
      <w:r>
        <w:rPr>
          <w:rFonts w:ascii="Arial" w:hAnsi="Arial" w:cs="Arial"/>
          <w:b/>
          <w:bCs/>
        </w:rPr>
        <w:br w:type="page"/>
      </w:r>
    </w:p>
    <w:p w14:paraId="5A720590" w14:textId="535C7F4F" w:rsidR="00B01CC9" w:rsidRPr="008D47C1" w:rsidRDefault="00B01CC9" w:rsidP="00A15BCA">
      <w:pPr>
        <w:jc w:val="both"/>
        <w:rPr>
          <w:rFonts w:ascii="Arial" w:hAnsi="Arial" w:cs="Arial"/>
          <w:b/>
          <w:bCs/>
        </w:rPr>
      </w:pPr>
      <w:r w:rsidRPr="008D47C1">
        <w:rPr>
          <w:rFonts w:ascii="Arial" w:hAnsi="Arial" w:cs="Arial"/>
          <w:b/>
          <w:bCs/>
        </w:rPr>
        <w:lastRenderedPageBreak/>
        <w:t>3. GRANT AWARD PROCEDURE</w:t>
      </w:r>
    </w:p>
    <w:p w14:paraId="634C5C39" w14:textId="0DB7C5E5" w:rsidR="00B01CC9" w:rsidRPr="00B01CC9" w:rsidRDefault="00B01CC9" w:rsidP="00A15BCA">
      <w:pPr>
        <w:jc w:val="both"/>
        <w:rPr>
          <w:rFonts w:ascii="Arial" w:hAnsi="Arial" w:cs="Arial"/>
        </w:rPr>
      </w:pPr>
      <w:r w:rsidRPr="00B01CC9">
        <w:rPr>
          <w:rFonts w:ascii="Arial" w:hAnsi="Arial" w:cs="Arial"/>
        </w:rPr>
        <w:t xml:space="preserve">3.1 The Town Council assigns </w:t>
      </w:r>
      <w:r w:rsidR="007F2370" w:rsidRPr="00B01CC9">
        <w:rPr>
          <w:rFonts w:ascii="Arial" w:hAnsi="Arial" w:cs="Arial"/>
        </w:rPr>
        <w:t>responsibility</w:t>
      </w:r>
      <w:r w:rsidRPr="00B01CC9">
        <w:rPr>
          <w:rFonts w:ascii="Arial" w:hAnsi="Arial" w:cs="Arial"/>
        </w:rPr>
        <w:t xml:space="preserve"> for grant distribution to the </w:t>
      </w:r>
      <w:r w:rsidR="00463D7D">
        <w:rPr>
          <w:rFonts w:ascii="Arial" w:hAnsi="Arial" w:cs="Arial"/>
        </w:rPr>
        <w:t>Resources</w:t>
      </w:r>
      <w:r w:rsidR="00FD2377">
        <w:rPr>
          <w:rFonts w:ascii="Arial" w:hAnsi="Arial" w:cs="Arial"/>
        </w:rPr>
        <w:t xml:space="preserve"> </w:t>
      </w:r>
      <w:r w:rsidR="00345D6C">
        <w:rPr>
          <w:rFonts w:ascii="Arial" w:hAnsi="Arial" w:cs="Arial"/>
        </w:rPr>
        <w:t xml:space="preserve"> </w:t>
      </w:r>
      <w:r w:rsidRPr="00B01CC9">
        <w:rPr>
          <w:rFonts w:ascii="Arial" w:hAnsi="Arial" w:cs="Arial"/>
        </w:rPr>
        <w:t xml:space="preserve">Committee. The </w:t>
      </w:r>
      <w:r w:rsidR="00417B41">
        <w:rPr>
          <w:rFonts w:ascii="Arial" w:hAnsi="Arial" w:cs="Arial"/>
        </w:rPr>
        <w:t>C</w:t>
      </w:r>
      <w:r w:rsidRPr="00B01CC9">
        <w:rPr>
          <w:rFonts w:ascii="Arial" w:hAnsi="Arial" w:cs="Arial"/>
        </w:rPr>
        <w:t>ommittee will consider applications whilst working to a pre-determined criteria.</w:t>
      </w:r>
    </w:p>
    <w:p w14:paraId="037ADAAA" w14:textId="497BADC6" w:rsidR="00B01CC9" w:rsidRPr="00B01CC9" w:rsidRDefault="00B01CC9" w:rsidP="00A15BCA">
      <w:pPr>
        <w:jc w:val="both"/>
        <w:rPr>
          <w:rFonts w:ascii="Arial" w:hAnsi="Arial" w:cs="Arial"/>
        </w:rPr>
      </w:pPr>
      <w:r w:rsidRPr="00B01CC9">
        <w:rPr>
          <w:rFonts w:ascii="Arial" w:hAnsi="Arial" w:cs="Arial"/>
        </w:rPr>
        <w:t>3.2 The dates for these meetings will be posted on the Town Council’s website, Facebook page and on the noticeboard outside the Town Hall. Meeting dates are available from the Town Council’s website:www.</w:t>
      </w:r>
      <w:r w:rsidR="00345D6C">
        <w:rPr>
          <w:rFonts w:ascii="Arial" w:hAnsi="Arial" w:cs="Arial"/>
        </w:rPr>
        <w:t>Bideford</w:t>
      </w:r>
      <w:r w:rsidRPr="00B01CC9">
        <w:rPr>
          <w:rFonts w:ascii="Arial" w:hAnsi="Arial" w:cs="Arial"/>
        </w:rPr>
        <w:t xml:space="preserve">-tc.gov.uk. or by contacting the office on </w:t>
      </w:r>
      <w:r w:rsidR="004511A3">
        <w:rPr>
          <w:rFonts w:ascii="Arial" w:hAnsi="Arial" w:cs="Arial"/>
        </w:rPr>
        <w:t>01237 428938</w:t>
      </w:r>
      <w:r w:rsidRPr="00B01CC9">
        <w:rPr>
          <w:rFonts w:ascii="Arial" w:hAnsi="Arial" w:cs="Arial"/>
        </w:rPr>
        <w:t>.</w:t>
      </w:r>
    </w:p>
    <w:p w14:paraId="1B236B13" w14:textId="6B104E54" w:rsidR="00B01CC9" w:rsidRPr="00B01CC9" w:rsidRDefault="00B01CC9" w:rsidP="00A15BCA">
      <w:pPr>
        <w:jc w:val="both"/>
        <w:rPr>
          <w:rFonts w:ascii="Arial" w:hAnsi="Arial" w:cs="Arial"/>
        </w:rPr>
      </w:pPr>
      <w:r w:rsidRPr="00B01CC9">
        <w:rPr>
          <w:rFonts w:ascii="Arial" w:hAnsi="Arial" w:cs="Arial"/>
        </w:rPr>
        <w:t xml:space="preserve">3.3 Grant applications should be submitted to the Town Council </w:t>
      </w:r>
      <w:r w:rsidR="00754825">
        <w:rPr>
          <w:rFonts w:ascii="Arial" w:hAnsi="Arial" w:cs="Arial"/>
        </w:rPr>
        <w:t xml:space="preserve">by the closing date as advised on the </w:t>
      </w:r>
      <w:r w:rsidR="0098050C">
        <w:rPr>
          <w:rFonts w:ascii="Arial" w:hAnsi="Arial" w:cs="Arial"/>
        </w:rPr>
        <w:t>Town Council’s website</w:t>
      </w:r>
      <w:r w:rsidRPr="00B01CC9">
        <w:rPr>
          <w:rFonts w:ascii="Arial" w:hAnsi="Arial" w:cs="Arial"/>
        </w:rPr>
        <w:t>.</w:t>
      </w:r>
    </w:p>
    <w:p w14:paraId="38CF7E09" w14:textId="36BE804E" w:rsidR="00B01CC9" w:rsidRPr="00B01CC9" w:rsidRDefault="00B01CC9" w:rsidP="00A15BCA">
      <w:pPr>
        <w:jc w:val="both"/>
        <w:rPr>
          <w:rFonts w:ascii="Arial" w:hAnsi="Arial" w:cs="Arial"/>
        </w:rPr>
      </w:pPr>
      <w:r w:rsidRPr="00B01CC9">
        <w:rPr>
          <w:rFonts w:ascii="Arial" w:hAnsi="Arial" w:cs="Arial"/>
        </w:rPr>
        <w:t xml:space="preserve">3.4 Once submitted to the Town Council, all applications will be scrutinised by the </w:t>
      </w:r>
      <w:r w:rsidR="0098050C">
        <w:rPr>
          <w:rFonts w:ascii="Arial" w:hAnsi="Arial" w:cs="Arial"/>
        </w:rPr>
        <w:t>Council</w:t>
      </w:r>
      <w:r w:rsidRPr="00B01CC9">
        <w:rPr>
          <w:rFonts w:ascii="Arial" w:hAnsi="Arial" w:cs="Arial"/>
        </w:rPr>
        <w:t xml:space="preserve"> using the grant application assessment to assist Members in reaching their decision.</w:t>
      </w:r>
    </w:p>
    <w:p w14:paraId="0B22F9B6" w14:textId="26ACA3C3" w:rsidR="00B01CC9" w:rsidRPr="00B01CC9" w:rsidRDefault="00B01CC9" w:rsidP="00A15BCA">
      <w:pPr>
        <w:jc w:val="both"/>
        <w:rPr>
          <w:rFonts w:ascii="Arial" w:hAnsi="Arial" w:cs="Arial"/>
        </w:rPr>
      </w:pPr>
      <w:r w:rsidRPr="00B01CC9">
        <w:rPr>
          <w:rFonts w:ascii="Arial" w:hAnsi="Arial" w:cs="Arial"/>
        </w:rPr>
        <w:t xml:space="preserve">3.5 Each grant application received will be considered at the </w:t>
      </w:r>
      <w:r w:rsidR="00FD2377">
        <w:rPr>
          <w:rFonts w:ascii="Arial" w:hAnsi="Arial" w:cs="Arial"/>
        </w:rPr>
        <w:t xml:space="preserve">SF&amp;GP </w:t>
      </w:r>
      <w:r w:rsidR="00345D6C">
        <w:rPr>
          <w:rFonts w:ascii="Arial" w:hAnsi="Arial" w:cs="Arial"/>
        </w:rPr>
        <w:t xml:space="preserve"> </w:t>
      </w:r>
      <w:r w:rsidRPr="00B01CC9">
        <w:rPr>
          <w:rFonts w:ascii="Arial" w:hAnsi="Arial" w:cs="Arial"/>
        </w:rPr>
        <w:t>Committee</w:t>
      </w:r>
      <w:r w:rsidR="0013478E">
        <w:rPr>
          <w:rFonts w:ascii="Arial" w:hAnsi="Arial" w:cs="Arial"/>
        </w:rPr>
        <w:t xml:space="preserve"> Annual Grant</w:t>
      </w:r>
      <w:r w:rsidRPr="00B01CC9">
        <w:rPr>
          <w:rFonts w:ascii="Arial" w:hAnsi="Arial" w:cs="Arial"/>
        </w:rPr>
        <w:t xml:space="preserve"> meeting with applicants/a representative </w:t>
      </w:r>
      <w:r w:rsidR="0013478E">
        <w:rPr>
          <w:rFonts w:ascii="Arial" w:hAnsi="Arial" w:cs="Arial"/>
        </w:rPr>
        <w:t>preferr</w:t>
      </w:r>
      <w:r w:rsidRPr="00B01CC9">
        <w:rPr>
          <w:rFonts w:ascii="Arial" w:hAnsi="Arial" w:cs="Arial"/>
        </w:rPr>
        <w:t>ed to attend to respond to any questions.</w:t>
      </w:r>
    </w:p>
    <w:p w14:paraId="57D277CF" w14:textId="77777777" w:rsidR="00B01CC9" w:rsidRPr="00B01CC9" w:rsidRDefault="00B01CC9" w:rsidP="00A15BCA">
      <w:pPr>
        <w:jc w:val="both"/>
        <w:rPr>
          <w:rFonts w:ascii="Arial" w:hAnsi="Arial" w:cs="Arial"/>
        </w:rPr>
      </w:pPr>
      <w:r w:rsidRPr="00B01CC9">
        <w:rPr>
          <w:rFonts w:ascii="Arial" w:hAnsi="Arial" w:cs="Arial"/>
        </w:rPr>
        <w:t>3.6 Retrospective grant applications will not be considered.</w:t>
      </w:r>
    </w:p>
    <w:p w14:paraId="110083D5" w14:textId="77777777" w:rsidR="00CF7A4E" w:rsidRDefault="00CF7A4E" w:rsidP="00A15BCA">
      <w:pPr>
        <w:jc w:val="both"/>
        <w:rPr>
          <w:rFonts w:ascii="Arial" w:hAnsi="Arial" w:cs="Arial"/>
          <w:b/>
          <w:bCs/>
        </w:rPr>
      </w:pPr>
      <w:r>
        <w:rPr>
          <w:rFonts w:ascii="Arial" w:hAnsi="Arial" w:cs="Arial"/>
          <w:b/>
          <w:bCs/>
        </w:rPr>
        <w:br w:type="page"/>
      </w:r>
    </w:p>
    <w:p w14:paraId="404B1EFC" w14:textId="1EBB42DB" w:rsidR="00B01CC9" w:rsidRPr="00F23931" w:rsidRDefault="00B01CC9" w:rsidP="00A15BCA">
      <w:pPr>
        <w:jc w:val="both"/>
        <w:rPr>
          <w:rFonts w:ascii="Arial" w:hAnsi="Arial" w:cs="Arial"/>
          <w:b/>
          <w:bCs/>
        </w:rPr>
      </w:pPr>
      <w:r w:rsidRPr="00F23931">
        <w:rPr>
          <w:rFonts w:ascii="Arial" w:hAnsi="Arial" w:cs="Arial"/>
          <w:b/>
          <w:bCs/>
        </w:rPr>
        <w:lastRenderedPageBreak/>
        <w:t>4. GRANT APPLICATIONS</w:t>
      </w:r>
    </w:p>
    <w:p w14:paraId="1CF07AC6" w14:textId="2A218E56" w:rsidR="00B01CC9" w:rsidRPr="00B01CC9" w:rsidRDefault="00B01CC9" w:rsidP="00A15BCA">
      <w:pPr>
        <w:jc w:val="both"/>
        <w:rPr>
          <w:rFonts w:ascii="Arial" w:hAnsi="Arial" w:cs="Arial"/>
        </w:rPr>
      </w:pPr>
      <w:r w:rsidRPr="00B01CC9">
        <w:rPr>
          <w:rFonts w:ascii="Arial" w:hAnsi="Arial" w:cs="Arial"/>
        </w:rPr>
        <w:t>4.1 Grant application forms are located on the Town Council website</w:t>
      </w:r>
    </w:p>
    <w:p w14:paraId="50A2AD82" w14:textId="77777777" w:rsidR="00B01CC9" w:rsidRPr="00B01CC9" w:rsidRDefault="00B01CC9" w:rsidP="00A15BCA">
      <w:pPr>
        <w:jc w:val="both"/>
        <w:rPr>
          <w:rFonts w:ascii="Arial" w:hAnsi="Arial" w:cs="Arial"/>
        </w:rPr>
      </w:pPr>
      <w:r w:rsidRPr="00B01CC9">
        <w:rPr>
          <w:rFonts w:ascii="Arial" w:hAnsi="Arial" w:cs="Arial"/>
        </w:rPr>
        <w:t>4.2 Procedure for Successful Applicants</w:t>
      </w:r>
    </w:p>
    <w:p w14:paraId="1552A889" w14:textId="66AAE141" w:rsidR="007B3F7E" w:rsidRDefault="0084698F" w:rsidP="00EC2146">
      <w:pPr>
        <w:pStyle w:val="ListParagraph"/>
        <w:numPr>
          <w:ilvl w:val="0"/>
          <w:numId w:val="4"/>
        </w:numPr>
        <w:jc w:val="both"/>
        <w:rPr>
          <w:rFonts w:ascii="Arial" w:hAnsi="Arial" w:cs="Arial"/>
        </w:rPr>
      </w:pPr>
      <w:r w:rsidRPr="00EC2146">
        <w:rPr>
          <w:rFonts w:ascii="Arial" w:hAnsi="Arial" w:cs="Arial"/>
        </w:rPr>
        <w:t>Successful g</w:t>
      </w:r>
      <w:r w:rsidR="007B3F7E" w:rsidRPr="00EC2146">
        <w:rPr>
          <w:rFonts w:ascii="Arial" w:hAnsi="Arial" w:cs="Arial"/>
        </w:rPr>
        <w:t>rant</w:t>
      </w:r>
      <w:r w:rsidRPr="00EC2146">
        <w:rPr>
          <w:rFonts w:ascii="Arial" w:hAnsi="Arial" w:cs="Arial"/>
        </w:rPr>
        <w:t xml:space="preserve"> application notices</w:t>
      </w:r>
      <w:r w:rsidR="00FD2377">
        <w:rPr>
          <w:rFonts w:ascii="Arial" w:hAnsi="Arial" w:cs="Arial"/>
        </w:rPr>
        <w:t>.</w:t>
      </w:r>
    </w:p>
    <w:p w14:paraId="677D5B1A" w14:textId="77777777" w:rsidR="00EC2146" w:rsidRPr="00EC2146" w:rsidRDefault="00EC2146" w:rsidP="00EC2146">
      <w:pPr>
        <w:pStyle w:val="ListParagraph"/>
        <w:jc w:val="both"/>
        <w:rPr>
          <w:rFonts w:ascii="Arial" w:hAnsi="Arial" w:cs="Arial"/>
        </w:rPr>
      </w:pPr>
    </w:p>
    <w:p w14:paraId="0BE73B2E" w14:textId="7CD8E31E" w:rsidR="00B01CC9" w:rsidRDefault="00B01CC9" w:rsidP="00EC2146">
      <w:pPr>
        <w:pStyle w:val="ListParagraph"/>
        <w:numPr>
          <w:ilvl w:val="0"/>
          <w:numId w:val="4"/>
        </w:numPr>
        <w:jc w:val="both"/>
        <w:rPr>
          <w:rFonts w:ascii="Arial" w:hAnsi="Arial" w:cs="Arial"/>
        </w:rPr>
      </w:pPr>
      <w:r w:rsidRPr="00EC2146">
        <w:rPr>
          <w:rFonts w:ascii="Arial" w:hAnsi="Arial" w:cs="Arial"/>
        </w:rPr>
        <w:t xml:space="preserve">Grant awards will be paid out </w:t>
      </w:r>
      <w:r w:rsidR="00C058D3" w:rsidRPr="00EC2146">
        <w:rPr>
          <w:rFonts w:ascii="Arial" w:hAnsi="Arial" w:cs="Arial"/>
        </w:rPr>
        <w:t xml:space="preserve">to the nominated bank account </w:t>
      </w:r>
      <w:r w:rsidR="006B4214" w:rsidRPr="00EC2146">
        <w:rPr>
          <w:rFonts w:ascii="Arial" w:hAnsi="Arial" w:cs="Arial"/>
        </w:rPr>
        <w:t>once</w:t>
      </w:r>
      <w:r w:rsidRPr="00EC2146">
        <w:rPr>
          <w:rFonts w:ascii="Arial" w:hAnsi="Arial" w:cs="Arial"/>
        </w:rPr>
        <w:t xml:space="preserve"> a year (</w:t>
      </w:r>
      <w:r w:rsidR="006B4214" w:rsidRPr="00EC2146">
        <w:rPr>
          <w:rFonts w:ascii="Arial" w:hAnsi="Arial" w:cs="Arial"/>
        </w:rPr>
        <w:t>April</w:t>
      </w:r>
      <w:r w:rsidRPr="00EC2146">
        <w:rPr>
          <w:rFonts w:ascii="Arial" w:hAnsi="Arial" w:cs="Arial"/>
        </w:rPr>
        <w:t>), on provision of evidence that the funds will be used for the purpose stated.</w:t>
      </w:r>
    </w:p>
    <w:p w14:paraId="713D043D" w14:textId="77777777" w:rsidR="00EC2146" w:rsidRPr="00EC2146" w:rsidRDefault="00EC2146" w:rsidP="00FD2377">
      <w:pPr>
        <w:pStyle w:val="ListParagraph"/>
        <w:jc w:val="both"/>
        <w:rPr>
          <w:rFonts w:ascii="Arial" w:hAnsi="Arial" w:cs="Arial"/>
        </w:rPr>
      </w:pPr>
    </w:p>
    <w:p w14:paraId="40D61D37" w14:textId="125AEF3B" w:rsidR="00B01CC9" w:rsidRPr="00EC2146" w:rsidRDefault="00B01CC9" w:rsidP="00EC2146">
      <w:pPr>
        <w:pStyle w:val="ListParagraph"/>
        <w:numPr>
          <w:ilvl w:val="0"/>
          <w:numId w:val="4"/>
        </w:numPr>
        <w:jc w:val="both"/>
        <w:rPr>
          <w:rFonts w:ascii="Arial" w:hAnsi="Arial" w:cs="Arial"/>
        </w:rPr>
      </w:pPr>
      <w:r w:rsidRPr="00EC2146">
        <w:rPr>
          <w:rFonts w:ascii="Arial" w:hAnsi="Arial" w:cs="Arial"/>
        </w:rPr>
        <w:t xml:space="preserve">The Council will </w:t>
      </w:r>
      <w:r w:rsidR="00696AE1" w:rsidRPr="00EC2146">
        <w:rPr>
          <w:rFonts w:ascii="Arial" w:hAnsi="Arial" w:cs="Arial"/>
        </w:rPr>
        <w:t xml:space="preserve">notify </w:t>
      </w:r>
      <w:r w:rsidR="005549BC" w:rsidRPr="00EC2146">
        <w:rPr>
          <w:rFonts w:ascii="Arial" w:hAnsi="Arial" w:cs="Arial"/>
        </w:rPr>
        <w:t>if successful and issu</w:t>
      </w:r>
      <w:r w:rsidRPr="00EC2146">
        <w:rPr>
          <w:rFonts w:ascii="Arial" w:hAnsi="Arial" w:cs="Arial"/>
        </w:rPr>
        <w:t xml:space="preserve">e a letter </w:t>
      </w:r>
      <w:r w:rsidR="00C253AC" w:rsidRPr="00EC2146">
        <w:rPr>
          <w:rFonts w:ascii="Arial" w:hAnsi="Arial" w:cs="Arial"/>
        </w:rPr>
        <w:t>which</w:t>
      </w:r>
      <w:r w:rsidRPr="00EC2146">
        <w:rPr>
          <w:rFonts w:ascii="Arial" w:hAnsi="Arial" w:cs="Arial"/>
        </w:rPr>
        <w:t xml:space="preserve"> </w:t>
      </w:r>
      <w:r w:rsidR="00C253AC" w:rsidRPr="00EC2146">
        <w:rPr>
          <w:rFonts w:ascii="Arial" w:hAnsi="Arial" w:cs="Arial"/>
        </w:rPr>
        <w:t>must be collected in person at the annual Parish Meeting</w:t>
      </w:r>
      <w:r w:rsidR="0060708E" w:rsidRPr="00EC2146">
        <w:rPr>
          <w:rFonts w:ascii="Arial" w:hAnsi="Arial" w:cs="Arial"/>
        </w:rPr>
        <w:t xml:space="preserve"> </w:t>
      </w:r>
      <w:r w:rsidRPr="00EC2146">
        <w:rPr>
          <w:rFonts w:ascii="Arial" w:hAnsi="Arial" w:cs="Arial"/>
        </w:rPr>
        <w:t>requesting evidence of how the grant award has been utilised. In all cases, a written account of how the grant has been used shall be provided by the applicant to the Council, within 3 months.</w:t>
      </w:r>
      <w:r w:rsidR="0060708E" w:rsidRPr="00EC2146">
        <w:rPr>
          <w:rFonts w:ascii="Arial" w:hAnsi="Arial" w:cs="Arial"/>
        </w:rPr>
        <w:t xml:space="preserve"> Dates of the APM can be found on the Town Council Website.</w:t>
      </w:r>
    </w:p>
    <w:p w14:paraId="712BA816" w14:textId="45987044" w:rsidR="00B01CC9" w:rsidRDefault="00B01CC9" w:rsidP="00FD2377">
      <w:pPr>
        <w:pStyle w:val="ListParagraph"/>
        <w:numPr>
          <w:ilvl w:val="0"/>
          <w:numId w:val="4"/>
        </w:numPr>
        <w:jc w:val="both"/>
        <w:rPr>
          <w:rFonts w:ascii="Arial" w:hAnsi="Arial" w:cs="Arial"/>
        </w:rPr>
      </w:pPr>
      <w:r w:rsidRPr="00B01CC9">
        <w:rPr>
          <w:rFonts w:ascii="Arial" w:hAnsi="Arial" w:cs="Arial"/>
        </w:rPr>
        <w:t>All beneficiaries must provide proof of expenditure to the Council where practical.</w:t>
      </w:r>
    </w:p>
    <w:p w14:paraId="363980BD" w14:textId="77777777" w:rsidR="00FD2377" w:rsidRPr="00B01CC9" w:rsidRDefault="00FD2377" w:rsidP="00FD2377">
      <w:pPr>
        <w:pStyle w:val="ListParagraph"/>
        <w:jc w:val="both"/>
        <w:rPr>
          <w:rFonts w:ascii="Arial" w:hAnsi="Arial" w:cs="Arial"/>
        </w:rPr>
      </w:pPr>
    </w:p>
    <w:p w14:paraId="2231CD19" w14:textId="3365E264" w:rsidR="00FD2377" w:rsidRPr="00FD2377" w:rsidRDefault="00B01CC9" w:rsidP="00FD2377">
      <w:pPr>
        <w:pStyle w:val="ListParagraph"/>
        <w:numPr>
          <w:ilvl w:val="0"/>
          <w:numId w:val="4"/>
        </w:numPr>
        <w:jc w:val="both"/>
        <w:rPr>
          <w:rFonts w:ascii="Arial" w:hAnsi="Arial" w:cs="Arial"/>
        </w:rPr>
      </w:pPr>
      <w:r w:rsidRPr="00B01CC9">
        <w:rPr>
          <w:rFonts w:ascii="Arial" w:hAnsi="Arial" w:cs="Arial"/>
        </w:rPr>
        <w:t>The Council reserves the right to request the return of any grant if there is evidence that it has not been used for the purpose specified on the application form.</w:t>
      </w:r>
    </w:p>
    <w:p w14:paraId="1917E0A5" w14:textId="77777777" w:rsidR="00FD2377" w:rsidRPr="00B01CC9" w:rsidRDefault="00FD2377" w:rsidP="00FD2377">
      <w:pPr>
        <w:pStyle w:val="ListParagraph"/>
        <w:jc w:val="both"/>
        <w:rPr>
          <w:rFonts w:ascii="Arial" w:hAnsi="Arial" w:cs="Arial"/>
        </w:rPr>
      </w:pPr>
    </w:p>
    <w:p w14:paraId="462CFB3A" w14:textId="1F05A508" w:rsidR="00B01CC9" w:rsidRPr="00B01CC9" w:rsidRDefault="00B01CC9" w:rsidP="00FD2377">
      <w:pPr>
        <w:pStyle w:val="ListParagraph"/>
        <w:numPr>
          <w:ilvl w:val="0"/>
          <w:numId w:val="4"/>
        </w:numPr>
        <w:jc w:val="both"/>
        <w:rPr>
          <w:rFonts w:ascii="Arial" w:hAnsi="Arial" w:cs="Arial"/>
        </w:rPr>
      </w:pPr>
      <w:r w:rsidRPr="00B01CC9">
        <w:rPr>
          <w:rFonts w:ascii="Arial" w:hAnsi="Arial" w:cs="Arial"/>
        </w:rPr>
        <w:t>Organisations that receive an award will be required to acknowledge the Town Council's contribution on all publicity/printed material.</w:t>
      </w:r>
    </w:p>
    <w:sectPr w:rsidR="00B01CC9" w:rsidRPr="00B01CC9">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D25AFE" w14:textId="77777777" w:rsidR="00D728B3" w:rsidRDefault="00D728B3" w:rsidP="00CF7A4E">
      <w:pPr>
        <w:spacing w:after="0" w:line="240" w:lineRule="auto"/>
      </w:pPr>
      <w:r>
        <w:separator/>
      </w:r>
    </w:p>
  </w:endnote>
  <w:endnote w:type="continuationSeparator" w:id="0">
    <w:p w14:paraId="4C0F3FE8" w14:textId="77777777" w:rsidR="00D728B3" w:rsidRDefault="00D728B3" w:rsidP="00CF7A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3301955"/>
      <w:docPartObj>
        <w:docPartGallery w:val="Page Numbers (Bottom of Page)"/>
        <w:docPartUnique/>
      </w:docPartObj>
    </w:sdtPr>
    <w:sdtEndPr>
      <w:rPr>
        <w:noProof/>
      </w:rPr>
    </w:sdtEndPr>
    <w:sdtContent>
      <w:p w14:paraId="4E11AF80" w14:textId="6B4C832A" w:rsidR="00CF7A4E" w:rsidRDefault="00CF7A4E">
        <w:pPr>
          <w:pStyle w:val="Footer"/>
          <w:jc w:val="center"/>
        </w:pPr>
        <w:r>
          <w:fldChar w:fldCharType="begin"/>
        </w:r>
        <w:r>
          <w:instrText xml:space="preserve"> PAGE   \* MERGEFORMAT </w:instrText>
        </w:r>
        <w:r>
          <w:fldChar w:fldCharType="separate"/>
        </w:r>
        <w:r>
          <w:rPr>
            <w:noProof/>
          </w:rPr>
          <w:t>2</w:t>
        </w:r>
        <w:r>
          <w:rPr>
            <w:noProof/>
          </w:rPr>
          <w:fldChar w:fldCharType="end"/>
        </w:r>
        <w:r>
          <w:rPr>
            <w:noProof/>
          </w:rPr>
          <w:t xml:space="preserve"> of 7</w:t>
        </w:r>
      </w:p>
    </w:sdtContent>
  </w:sdt>
  <w:p w14:paraId="4AB3E364" w14:textId="77777777" w:rsidR="00CF7A4E" w:rsidRDefault="00CF7A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1CCBCD" w14:textId="77777777" w:rsidR="00D728B3" w:rsidRDefault="00D728B3" w:rsidP="00CF7A4E">
      <w:pPr>
        <w:spacing w:after="0" w:line="240" w:lineRule="auto"/>
      </w:pPr>
      <w:r>
        <w:separator/>
      </w:r>
    </w:p>
  </w:footnote>
  <w:footnote w:type="continuationSeparator" w:id="0">
    <w:p w14:paraId="36224921" w14:textId="77777777" w:rsidR="00D728B3" w:rsidRDefault="00D728B3" w:rsidP="00CF7A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0A5EB7"/>
    <w:multiLevelType w:val="hybridMultilevel"/>
    <w:tmpl w:val="5616DE82"/>
    <w:lvl w:ilvl="0" w:tplc="53EE56CC">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3BE344C6"/>
    <w:multiLevelType w:val="hybridMultilevel"/>
    <w:tmpl w:val="791EFC32"/>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 w15:restartNumberingAfterBreak="0">
    <w:nsid w:val="6AB73B76"/>
    <w:multiLevelType w:val="hybridMultilevel"/>
    <w:tmpl w:val="3586D55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F7235E0"/>
    <w:multiLevelType w:val="hybridMultilevel"/>
    <w:tmpl w:val="A74EE6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2056544253">
    <w:abstractNumId w:val="0"/>
  </w:num>
  <w:num w:numId="2" w16cid:durableId="805584555">
    <w:abstractNumId w:val="3"/>
  </w:num>
  <w:num w:numId="3" w16cid:durableId="850070726">
    <w:abstractNumId w:val="1"/>
  </w:num>
  <w:num w:numId="4" w16cid:durableId="4102036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CC9"/>
    <w:rsid w:val="0002727E"/>
    <w:rsid w:val="000737CD"/>
    <w:rsid w:val="00096331"/>
    <w:rsid w:val="000A7FC7"/>
    <w:rsid w:val="001201A4"/>
    <w:rsid w:val="0013478E"/>
    <w:rsid w:val="00134BF0"/>
    <w:rsid w:val="001B207E"/>
    <w:rsid w:val="00242E40"/>
    <w:rsid w:val="00247278"/>
    <w:rsid w:val="002519AA"/>
    <w:rsid w:val="002627DD"/>
    <w:rsid w:val="0026536C"/>
    <w:rsid w:val="002F3015"/>
    <w:rsid w:val="00304CAF"/>
    <w:rsid w:val="0031691D"/>
    <w:rsid w:val="003214AA"/>
    <w:rsid w:val="00345D6C"/>
    <w:rsid w:val="00374D84"/>
    <w:rsid w:val="00390079"/>
    <w:rsid w:val="00390BD6"/>
    <w:rsid w:val="00390C89"/>
    <w:rsid w:val="003A2D98"/>
    <w:rsid w:val="003F717C"/>
    <w:rsid w:val="004106A3"/>
    <w:rsid w:val="00417B41"/>
    <w:rsid w:val="004511A3"/>
    <w:rsid w:val="00463D7D"/>
    <w:rsid w:val="00481F90"/>
    <w:rsid w:val="004E2064"/>
    <w:rsid w:val="005549BC"/>
    <w:rsid w:val="0060708E"/>
    <w:rsid w:val="00654192"/>
    <w:rsid w:val="006674B9"/>
    <w:rsid w:val="00696AE1"/>
    <w:rsid w:val="006B4214"/>
    <w:rsid w:val="006F25A1"/>
    <w:rsid w:val="00754825"/>
    <w:rsid w:val="007B3F7E"/>
    <w:rsid w:val="007C1655"/>
    <w:rsid w:val="007F2370"/>
    <w:rsid w:val="008128F4"/>
    <w:rsid w:val="0084698F"/>
    <w:rsid w:val="008B23AF"/>
    <w:rsid w:val="008D47C1"/>
    <w:rsid w:val="008E187D"/>
    <w:rsid w:val="00915E92"/>
    <w:rsid w:val="009406C8"/>
    <w:rsid w:val="00942775"/>
    <w:rsid w:val="0098050C"/>
    <w:rsid w:val="00A15BCA"/>
    <w:rsid w:val="00A924C6"/>
    <w:rsid w:val="00AD68DE"/>
    <w:rsid w:val="00B01CC9"/>
    <w:rsid w:val="00B2256C"/>
    <w:rsid w:val="00B81228"/>
    <w:rsid w:val="00BC0F6B"/>
    <w:rsid w:val="00BF0856"/>
    <w:rsid w:val="00BF3F78"/>
    <w:rsid w:val="00C058D3"/>
    <w:rsid w:val="00C22FBA"/>
    <w:rsid w:val="00C253AC"/>
    <w:rsid w:val="00C75505"/>
    <w:rsid w:val="00C91187"/>
    <w:rsid w:val="00CC5300"/>
    <w:rsid w:val="00CF7A4E"/>
    <w:rsid w:val="00D07365"/>
    <w:rsid w:val="00D728B3"/>
    <w:rsid w:val="00DB7C03"/>
    <w:rsid w:val="00E23CDF"/>
    <w:rsid w:val="00EC2146"/>
    <w:rsid w:val="00EE4320"/>
    <w:rsid w:val="00F23931"/>
    <w:rsid w:val="00F54DFC"/>
    <w:rsid w:val="00F82486"/>
    <w:rsid w:val="00F85C09"/>
    <w:rsid w:val="00FC136A"/>
    <w:rsid w:val="00FD23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3DCC9"/>
  <w15:chartTrackingRefBased/>
  <w15:docId w15:val="{9FB9D612-E6AC-4A2F-B002-C31286D25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01C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01C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01C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01C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01C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01C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1C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1C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1C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1C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01C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01C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1C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1C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1C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1C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1C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1CC9"/>
    <w:rPr>
      <w:rFonts w:eastAsiaTheme="majorEastAsia" w:cstheme="majorBidi"/>
      <w:color w:val="272727" w:themeColor="text1" w:themeTint="D8"/>
    </w:rPr>
  </w:style>
  <w:style w:type="paragraph" w:styleId="Title">
    <w:name w:val="Title"/>
    <w:basedOn w:val="Normal"/>
    <w:next w:val="Normal"/>
    <w:link w:val="TitleChar"/>
    <w:uiPriority w:val="10"/>
    <w:qFormat/>
    <w:rsid w:val="00B01C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1C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1C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1C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1CC9"/>
    <w:pPr>
      <w:spacing w:before="160"/>
      <w:jc w:val="center"/>
    </w:pPr>
    <w:rPr>
      <w:i/>
      <w:iCs/>
      <w:color w:val="404040" w:themeColor="text1" w:themeTint="BF"/>
    </w:rPr>
  </w:style>
  <w:style w:type="character" w:customStyle="1" w:styleId="QuoteChar">
    <w:name w:val="Quote Char"/>
    <w:basedOn w:val="DefaultParagraphFont"/>
    <w:link w:val="Quote"/>
    <w:uiPriority w:val="29"/>
    <w:rsid w:val="00B01CC9"/>
    <w:rPr>
      <w:i/>
      <w:iCs/>
      <w:color w:val="404040" w:themeColor="text1" w:themeTint="BF"/>
    </w:rPr>
  </w:style>
  <w:style w:type="paragraph" w:styleId="ListParagraph">
    <w:name w:val="List Paragraph"/>
    <w:basedOn w:val="Normal"/>
    <w:uiPriority w:val="34"/>
    <w:qFormat/>
    <w:rsid w:val="00B01CC9"/>
    <w:pPr>
      <w:ind w:left="720"/>
      <w:contextualSpacing/>
    </w:pPr>
  </w:style>
  <w:style w:type="character" w:styleId="IntenseEmphasis">
    <w:name w:val="Intense Emphasis"/>
    <w:basedOn w:val="DefaultParagraphFont"/>
    <w:uiPriority w:val="21"/>
    <w:qFormat/>
    <w:rsid w:val="00B01CC9"/>
    <w:rPr>
      <w:i/>
      <w:iCs/>
      <w:color w:val="0F4761" w:themeColor="accent1" w:themeShade="BF"/>
    </w:rPr>
  </w:style>
  <w:style w:type="paragraph" w:styleId="IntenseQuote">
    <w:name w:val="Intense Quote"/>
    <w:basedOn w:val="Normal"/>
    <w:next w:val="Normal"/>
    <w:link w:val="IntenseQuoteChar"/>
    <w:uiPriority w:val="30"/>
    <w:qFormat/>
    <w:rsid w:val="00B01C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1CC9"/>
    <w:rPr>
      <w:i/>
      <w:iCs/>
      <w:color w:val="0F4761" w:themeColor="accent1" w:themeShade="BF"/>
    </w:rPr>
  </w:style>
  <w:style w:type="character" w:styleId="IntenseReference">
    <w:name w:val="Intense Reference"/>
    <w:basedOn w:val="DefaultParagraphFont"/>
    <w:uiPriority w:val="32"/>
    <w:qFormat/>
    <w:rsid w:val="00B01CC9"/>
    <w:rPr>
      <w:b/>
      <w:bCs/>
      <w:smallCaps/>
      <w:color w:val="0F4761" w:themeColor="accent1" w:themeShade="BF"/>
      <w:spacing w:val="5"/>
    </w:rPr>
  </w:style>
  <w:style w:type="paragraph" w:styleId="Header">
    <w:name w:val="header"/>
    <w:basedOn w:val="Normal"/>
    <w:link w:val="HeaderChar"/>
    <w:uiPriority w:val="99"/>
    <w:unhideWhenUsed/>
    <w:rsid w:val="00CF7A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7A4E"/>
  </w:style>
  <w:style w:type="paragraph" w:styleId="Footer">
    <w:name w:val="footer"/>
    <w:basedOn w:val="Normal"/>
    <w:link w:val="FooterChar"/>
    <w:uiPriority w:val="99"/>
    <w:unhideWhenUsed/>
    <w:rsid w:val="00CF7A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7A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1206</Words>
  <Characters>6877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Swan</dc:creator>
  <cp:keywords/>
  <dc:description/>
  <cp:lastModifiedBy>Deputy Town Clerk</cp:lastModifiedBy>
  <cp:revision>3</cp:revision>
  <dcterms:created xsi:type="dcterms:W3CDTF">2026-10-15T16:10:00Z</dcterms:created>
  <dcterms:modified xsi:type="dcterms:W3CDTF">2026-10-23T13:12:00Z</dcterms:modified>
</cp:coreProperties>
</file>